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08286597" w:displacedByCustomXml="next"/>
    <w:sdt>
      <w:sdtPr>
        <w:id w:val="-2114810360"/>
        <w:docPartObj>
          <w:docPartGallery w:val="Cover Pages"/>
          <w:docPartUnique/>
        </w:docPartObj>
      </w:sdtPr>
      <w:sdtEndPr>
        <w:rPr>
          <w:rFonts w:ascii="Arial" w:hAnsi="Arial" w:cs="Arial"/>
          <w:b/>
        </w:rPr>
      </w:sdtEndPr>
      <w:sdtContent>
        <w:p w:rsidR="00D22F28" w:rsidRDefault="00D22F28">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0" b="0"/>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2F28" w:rsidRDefault="00D22F28">
                                  <w:pPr>
                                    <w:pStyle w:val="Sinespaciado"/>
                                    <w:spacing w:before="120"/>
                                    <w:jc w:val="center"/>
                                    <w:rPr>
                                      <w:color w:val="FFFFFF" w:themeColor="background1"/>
                                    </w:rPr>
                                  </w:pPr>
                                </w:p>
                                <w:p w:rsidR="00D22F28" w:rsidRDefault="00D22F28">
                                  <w:pPr>
                                    <w:pStyle w:val="Sinespaciado"/>
                                    <w:spacing w:before="120"/>
                                    <w:jc w:val="center"/>
                                    <w:rPr>
                                      <w:color w:val="FFFFFF" w:themeColor="background1"/>
                                    </w:rPr>
                                  </w:pPr>
                                  <w:r>
                                    <w:rPr>
                                      <w:color w:val="FFFFFF" w:themeColor="background1"/>
                                      <w:lang w:val="es-ES"/>
                                    </w:rPr>
                                    <w:t>  </w:t>
                                  </w:r>
                                  <w:sdt>
                                    <w:sdtPr>
                                      <w:rPr>
                                        <w:color w:val="FFFFFF" w:themeColor="background1"/>
                                      </w:rPr>
                                      <w:alias w:val="Dirección"/>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28" w:rsidRDefault="00D22F28">
                                  <w:pPr>
                                    <w:pStyle w:val="Sinespaciado"/>
                                    <w:jc w:val="center"/>
                                    <w:rPr>
                                      <w:rFonts w:asciiTheme="majorHAnsi" w:eastAsiaTheme="majorEastAsia" w:hAnsiTheme="majorHAnsi" w:cstheme="majorBidi"/>
                                      <w:caps/>
                                      <w:color w:val="4A66AC"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">
                    <v:rect id="Rectángulo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4a66ac [3204]" stroked="f" strokeweight="1pt"/>
                    <v:rect id="Rectángulo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4a66ac [3204]" stroked="f" strokeweight="1pt">
                      <v:textbox inset="36pt,57.6pt,36pt,36pt">
                        <w:txbxContent>
                          <w:p w:rsidR="00D22F28" w:rsidRDefault="00D22F28">
                            <w:pPr>
                              <w:pStyle w:val="Sinespaciado"/>
                              <w:spacing w:before="120"/>
                              <w:jc w:val="center"/>
                              <w:rPr>
                                <w:color w:val="FFFFFF" w:themeColor="background1"/>
                              </w:rPr>
                            </w:pPr>
                          </w:p>
                          <w:p w:rsidR="00D22F28" w:rsidRDefault="00D22F28">
                            <w:pPr>
                              <w:pStyle w:val="Sinespaciado"/>
                              <w:spacing w:before="120"/>
                              <w:jc w:val="center"/>
                              <w:rPr>
                                <w:color w:val="FFFFFF" w:themeColor="background1"/>
                              </w:rPr>
                            </w:pPr>
                            <w:r>
                              <w:rPr>
                                <w:color w:val="FFFFFF" w:themeColor="background1"/>
                                <w:lang w:val="es-ES"/>
                              </w:rPr>
                              <w:t>  </w:t>
                            </w:r>
                            <w:sdt>
                              <w:sdtPr>
                                <w:rPr>
                                  <w:color w:val="FFFFFF" w:themeColor="background1"/>
                                </w:rPr>
                                <w:alias w:val="Dirección"/>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D22F28" w:rsidRDefault="00D22F28">
                            <w:pPr>
                              <w:pStyle w:val="Sinespaciado"/>
                              <w:jc w:val="center"/>
                              <w:rPr>
                                <w:rFonts w:asciiTheme="majorHAnsi" w:eastAsiaTheme="majorEastAsia" w:hAnsiTheme="majorHAnsi" w:cstheme="majorBidi"/>
                                <w:caps/>
                                <w:color w:val="4A66AC" w:themeColor="accent1"/>
                                <w:sz w:val="72"/>
                                <w:szCs w:val="72"/>
                              </w:rPr>
                            </w:pPr>
                          </w:p>
                        </w:txbxContent>
                      </v:textbox>
                    </v:shape>
                    <w10:wrap anchorx="page" anchory="page"/>
                  </v:group>
                </w:pict>
              </mc:Fallback>
            </mc:AlternateContent>
          </w:r>
        </w:p>
        <w:p w:rsidR="00D22F28" w:rsidRDefault="00D22F28">
          <w:pPr>
            <w:rPr>
              <w:rFonts w:ascii="Arial" w:hAnsi="Arial" w:cs="Arial"/>
              <w:b/>
            </w:rPr>
          </w:pPr>
          <w:r>
            <w:rPr>
              <w:rFonts w:ascii="Arial" w:hAnsi="Arial" w:cs="Arial"/>
              <w:b/>
              <w:noProof/>
              <w:lang w:eastAsia="es-EC"/>
            </w:rPr>
            <w:drawing>
              <wp:anchor distT="0" distB="0" distL="114300" distR="114300" simplePos="0" relativeHeight="251661312" behindDoc="0" locked="0" layoutInCell="1" allowOverlap="1" wp14:anchorId="28B46746" wp14:editId="2BEAB7DB">
                <wp:simplePos x="0" y="0"/>
                <wp:positionH relativeFrom="column">
                  <wp:posOffset>2396490</wp:posOffset>
                </wp:positionH>
                <wp:positionV relativeFrom="paragraph">
                  <wp:posOffset>862330</wp:posOffset>
                </wp:positionV>
                <wp:extent cx="790575" cy="7905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TC 100X100 .png"/>
                        <pic:cNvPicPr/>
                      </pic:nvPicPr>
                      <pic:blipFill>
                        <a:blip r:embed="rId8">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eastAsia="es-EC"/>
            </w:rPr>
            <mc:AlternateContent>
              <mc:Choice Requires="wps">
                <w:drawing>
                  <wp:anchor distT="0" distB="0" distL="114300" distR="114300" simplePos="0" relativeHeight="251662336" behindDoc="0" locked="0" layoutInCell="1" allowOverlap="1">
                    <wp:simplePos x="0" y="0"/>
                    <wp:positionH relativeFrom="column">
                      <wp:posOffset>586740</wp:posOffset>
                    </wp:positionH>
                    <wp:positionV relativeFrom="paragraph">
                      <wp:posOffset>1729105</wp:posOffset>
                    </wp:positionV>
                    <wp:extent cx="4505325" cy="1638300"/>
                    <wp:effectExtent l="0" t="0" r="9525"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4505325" cy="163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28" w:rsidRPr="00D22F28" w:rsidRDefault="00D22F28" w:rsidP="00D22F28">
                                <w:pPr>
                                  <w:jc w:val="center"/>
                                  <w:rPr>
                                    <w:rFonts w:asciiTheme="majorHAnsi" w:hAnsiTheme="majorHAnsi" w:cstheme="majorHAnsi"/>
                                    <w:b/>
                                    <w:color w:val="4A66AC" w:themeColor="accent1"/>
                                    <w:sz w:val="52"/>
                                    <w:szCs w:val="52"/>
                                    <w:lang w:val="es-ES"/>
                                  </w:rPr>
                                </w:pPr>
                                <w:r w:rsidRPr="00D22F28">
                                  <w:rPr>
                                    <w:rFonts w:asciiTheme="majorHAnsi" w:hAnsiTheme="majorHAnsi" w:cstheme="majorHAnsi"/>
                                    <w:b/>
                                    <w:color w:val="4A66AC" w:themeColor="accent1"/>
                                    <w:sz w:val="52"/>
                                    <w:szCs w:val="52"/>
                                    <w:lang w:val="es-ES"/>
                                  </w:rPr>
                                  <w:t>TC TELEVISIÓN</w:t>
                                </w:r>
                              </w:p>
                              <w:p w:rsidR="00D22F28" w:rsidRPr="00D22F28" w:rsidRDefault="00D22F28" w:rsidP="00D22F28">
                                <w:pPr>
                                  <w:jc w:val="center"/>
                                  <w:rPr>
                                    <w:rFonts w:asciiTheme="majorHAnsi" w:hAnsiTheme="majorHAnsi" w:cstheme="majorHAnsi"/>
                                    <w:b/>
                                    <w:color w:val="4A66AC" w:themeColor="accent1"/>
                                    <w:sz w:val="52"/>
                                    <w:szCs w:val="52"/>
                                    <w:lang w:val="es-ES"/>
                                  </w:rPr>
                                </w:pPr>
                                <w:r w:rsidRPr="00D22F28">
                                  <w:rPr>
                                    <w:rFonts w:asciiTheme="majorHAnsi" w:hAnsiTheme="majorHAnsi" w:cstheme="majorHAnsi"/>
                                    <w:b/>
                                    <w:color w:val="4A66AC" w:themeColor="accent1"/>
                                    <w:sz w:val="52"/>
                                    <w:szCs w:val="52"/>
                                    <w:lang w:val="es-ES"/>
                                  </w:rPr>
                                  <w:t>RENDICIÓN DE CU</w:t>
                                </w:r>
                                <w:bookmarkStart w:id="1" w:name="_GoBack"/>
                                <w:bookmarkEnd w:id="1"/>
                                <w:r w:rsidRPr="00D22F28">
                                  <w:rPr>
                                    <w:rFonts w:asciiTheme="majorHAnsi" w:hAnsiTheme="majorHAnsi" w:cstheme="majorHAnsi"/>
                                    <w:b/>
                                    <w:color w:val="4A66AC" w:themeColor="accent1"/>
                                    <w:sz w:val="52"/>
                                    <w:szCs w:val="52"/>
                                    <w:lang w:val="es-ES"/>
                                  </w:rPr>
                                  <w:t>ENTAS</w:t>
                                </w:r>
                              </w:p>
                              <w:p w:rsidR="00D22F28" w:rsidRPr="00D22F28" w:rsidRDefault="00D22F28" w:rsidP="00D22F28">
                                <w:pPr>
                                  <w:jc w:val="center"/>
                                  <w:rPr>
                                    <w:rFonts w:asciiTheme="majorHAnsi" w:hAnsiTheme="majorHAnsi" w:cstheme="majorHAnsi"/>
                                    <w:b/>
                                    <w:color w:val="4A66AC" w:themeColor="accent1"/>
                                    <w:sz w:val="44"/>
                                    <w:szCs w:val="52"/>
                                    <w:lang w:val="es-ES"/>
                                  </w:rPr>
                                </w:pPr>
                                <w:r w:rsidRPr="00D22F28">
                                  <w:rPr>
                                    <w:rFonts w:asciiTheme="majorHAnsi" w:hAnsiTheme="majorHAnsi" w:cstheme="majorHAnsi"/>
                                    <w:b/>
                                    <w:color w:val="4A66AC" w:themeColor="accent1"/>
                                    <w:sz w:val="44"/>
                                    <w:szCs w:val="52"/>
                                    <w:lang w:val="es-ES"/>
                                  </w:rPr>
                                  <w:t>2020</w:t>
                                </w:r>
                              </w:p>
                              <w:p w:rsidR="00D22F28" w:rsidRPr="00D22F28" w:rsidRDefault="00D22F28">
                                <w:pPr>
                                  <w:rPr>
                                    <w:color w:val="4A66AC" w:themeColor="accen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3" o:spid="_x0000_s1030" type="#_x0000_t202" style="position:absolute;margin-left:46.2pt;margin-top:136.15pt;width:354.75pt;height:12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" fillcolor="white [3201]" stroked="f" strokeweight=".5pt">
                    <v:textbox>
                      <w:txbxContent>
                        <w:p w:rsidR="00D22F28" w:rsidRPr="00D22F28" w:rsidRDefault="00D22F28" w:rsidP="00D22F28">
                          <w:pPr>
                            <w:jc w:val="center"/>
                            <w:rPr>
                              <w:rFonts w:asciiTheme="majorHAnsi" w:hAnsiTheme="majorHAnsi" w:cstheme="majorHAnsi"/>
                              <w:b/>
                              <w:color w:val="4A66AC" w:themeColor="accent1"/>
                              <w:sz w:val="52"/>
                              <w:szCs w:val="52"/>
                              <w:lang w:val="es-ES"/>
                            </w:rPr>
                          </w:pPr>
                          <w:r w:rsidRPr="00D22F28">
                            <w:rPr>
                              <w:rFonts w:asciiTheme="majorHAnsi" w:hAnsiTheme="majorHAnsi" w:cstheme="majorHAnsi"/>
                              <w:b/>
                              <w:color w:val="4A66AC" w:themeColor="accent1"/>
                              <w:sz w:val="52"/>
                              <w:szCs w:val="52"/>
                              <w:lang w:val="es-ES"/>
                            </w:rPr>
                            <w:t>TC TELEVISIÓN</w:t>
                          </w:r>
                        </w:p>
                        <w:p w:rsidR="00D22F28" w:rsidRPr="00D22F28" w:rsidRDefault="00D22F28" w:rsidP="00D22F28">
                          <w:pPr>
                            <w:jc w:val="center"/>
                            <w:rPr>
                              <w:rFonts w:asciiTheme="majorHAnsi" w:hAnsiTheme="majorHAnsi" w:cstheme="majorHAnsi"/>
                              <w:b/>
                              <w:color w:val="4A66AC" w:themeColor="accent1"/>
                              <w:sz w:val="52"/>
                              <w:szCs w:val="52"/>
                              <w:lang w:val="es-ES"/>
                            </w:rPr>
                          </w:pPr>
                          <w:r w:rsidRPr="00D22F28">
                            <w:rPr>
                              <w:rFonts w:asciiTheme="majorHAnsi" w:hAnsiTheme="majorHAnsi" w:cstheme="majorHAnsi"/>
                              <w:b/>
                              <w:color w:val="4A66AC" w:themeColor="accent1"/>
                              <w:sz w:val="52"/>
                              <w:szCs w:val="52"/>
                              <w:lang w:val="es-ES"/>
                            </w:rPr>
                            <w:t>RENDICIÓN DE CU</w:t>
                          </w:r>
                          <w:bookmarkStart w:id="2" w:name="_GoBack"/>
                          <w:bookmarkEnd w:id="2"/>
                          <w:r w:rsidRPr="00D22F28">
                            <w:rPr>
                              <w:rFonts w:asciiTheme="majorHAnsi" w:hAnsiTheme="majorHAnsi" w:cstheme="majorHAnsi"/>
                              <w:b/>
                              <w:color w:val="4A66AC" w:themeColor="accent1"/>
                              <w:sz w:val="52"/>
                              <w:szCs w:val="52"/>
                              <w:lang w:val="es-ES"/>
                            </w:rPr>
                            <w:t>ENTAS</w:t>
                          </w:r>
                        </w:p>
                        <w:p w:rsidR="00D22F28" w:rsidRPr="00D22F28" w:rsidRDefault="00D22F28" w:rsidP="00D22F28">
                          <w:pPr>
                            <w:jc w:val="center"/>
                            <w:rPr>
                              <w:rFonts w:asciiTheme="majorHAnsi" w:hAnsiTheme="majorHAnsi" w:cstheme="majorHAnsi"/>
                              <w:b/>
                              <w:color w:val="4A66AC" w:themeColor="accent1"/>
                              <w:sz w:val="44"/>
                              <w:szCs w:val="52"/>
                              <w:lang w:val="es-ES"/>
                            </w:rPr>
                          </w:pPr>
                          <w:r w:rsidRPr="00D22F28">
                            <w:rPr>
                              <w:rFonts w:asciiTheme="majorHAnsi" w:hAnsiTheme="majorHAnsi" w:cstheme="majorHAnsi"/>
                              <w:b/>
                              <w:color w:val="4A66AC" w:themeColor="accent1"/>
                              <w:sz w:val="44"/>
                              <w:szCs w:val="52"/>
                              <w:lang w:val="es-ES"/>
                            </w:rPr>
                            <w:t>2020</w:t>
                          </w:r>
                        </w:p>
                        <w:p w:rsidR="00D22F28" w:rsidRPr="00D22F28" w:rsidRDefault="00D22F28">
                          <w:pPr>
                            <w:rPr>
                              <w:color w:val="4A66AC" w:themeColor="accent1"/>
                              <w:lang w:val="es-ES"/>
                            </w:rPr>
                          </w:pPr>
                        </w:p>
                      </w:txbxContent>
                    </v:textbox>
                    <w10:wrap type="square"/>
                  </v:shape>
                </w:pict>
              </mc:Fallback>
            </mc:AlternateContent>
          </w:r>
          <w:r>
            <w:rPr>
              <w:rFonts w:ascii="Arial" w:hAnsi="Arial" w:cs="Arial"/>
              <w:b/>
            </w:rPr>
            <w:br w:type="page"/>
          </w:r>
        </w:p>
      </w:sdtContent>
    </w:sdt>
    <w:p w:rsidR="00DA3161" w:rsidRDefault="00DA3161" w:rsidP="005F60CF">
      <w:pPr>
        <w:spacing w:after="0" w:line="240" w:lineRule="auto"/>
        <w:rPr>
          <w:rFonts w:ascii="Arial" w:hAnsi="Arial" w:cs="Arial"/>
          <w:b/>
        </w:rPr>
      </w:pPr>
    </w:p>
    <w:p w:rsidR="00D22F28" w:rsidRPr="00F63828" w:rsidRDefault="00D22F28" w:rsidP="005F60CF">
      <w:pPr>
        <w:spacing w:after="0" w:line="240" w:lineRule="auto"/>
        <w:rPr>
          <w:rFonts w:ascii="Arial" w:hAnsi="Arial" w:cs="Arial"/>
          <w:b/>
        </w:rPr>
      </w:pPr>
    </w:p>
    <w:p w:rsidR="00F63828" w:rsidRPr="005F60CF" w:rsidRDefault="00F63828" w:rsidP="005F60CF">
      <w:pPr>
        <w:spacing w:after="0" w:line="240" w:lineRule="auto"/>
        <w:rPr>
          <w:rFonts w:ascii="Arial" w:hAnsi="Arial" w:cs="Arial"/>
          <w:lang w:val="es-ES"/>
        </w:rPr>
      </w:pPr>
    </w:p>
    <w:p w:rsidR="00AA5604" w:rsidRPr="005F60CF" w:rsidRDefault="00AA5604" w:rsidP="005F60CF">
      <w:pPr>
        <w:pStyle w:val="Ttulo1"/>
        <w:numPr>
          <w:ilvl w:val="0"/>
          <w:numId w:val="1"/>
        </w:numPr>
        <w:spacing w:before="0" w:line="240" w:lineRule="auto"/>
        <w:ind w:left="284" w:hanging="284"/>
        <w:rPr>
          <w:rFonts w:ascii="Arial" w:hAnsi="Arial" w:cs="Arial"/>
          <w:b/>
          <w:color w:val="000000" w:themeColor="text1"/>
          <w:sz w:val="22"/>
          <w:szCs w:val="22"/>
        </w:rPr>
      </w:pPr>
      <w:bookmarkStart w:id="3" w:name="_Toc1724086"/>
      <w:r w:rsidRPr="005F60CF">
        <w:rPr>
          <w:rFonts w:ascii="Arial" w:hAnsi="Arial" w:cs="Arial"/>
          <w:b/>
          <w:color w:val="000000" w:themeColor="text1"/>
          <w:sz w:val="22"/>
          <w:szCs w:val="22"/>
        </w:rPr>
        <w:t>INTRODUCCI</w:t>
      </w:r>
      <w:r w:rsidR="00536293" w:rsidRPr="005F60CF">
        <w:rPr>
          <w:rFonts w:ascii="Arial" w:hAnsi="Arial" w:cs="Arial"/>
          <w:b/>
          <w:color w:val="000000" w:themeColor="text1"/>
          <w:sz w:val="22"/>
          <w:szCs w:val="22"/>
        </w:rPr>
        <w:t>Ó</w:t>
      </w:r>
      <w:r w:rsidRPr="005F60CF">
        <w:rPr>
          <w:rFonts w:ascii="Arial" w:hAnsi="Arial" w:cs="Arial"/>
          <w:b/>
          <w:color w:val="000000" w:themeColor="text1"/>
          <w:sz w:val="22"/>
          <w:szCs w:val="22"/>
        </w:rPr>
        <w:t>N</w:t>
      </w:r>
      <w:bookmarkEnd w:id="3"/>
    </w:p>
    <w:p w:rsidR="003431F2" w:rsidRDefault="003431F2" w:rsidP="005F60CF">
      <w:pPr>
        <w:spacing w:after="0" w:line="240" w:lineRule="auto"/>
        <w:jc w:val="both"/>
        <w:rPr>
          <w:rFonts w:ascii="Arial" w:hAnsi="Arial" w:cs="Arial"/>
          <w:lang w:val="es-ES"/>
        </w:rPr>
      </w:pPr>
    </w:p>
    <w:p w:rsidR="003431F2" w:rsidRDefault="003431F2" w:rsidP="003431F2">
      <w:pPr>
        <w:spacing w:after="0" w:line="240" w:lineRule="auto"/>
        <w:jc w:val="both"/>
        <w:rPr>
          <w:rFonts w:ascii="Arial" w:hAnsi="Arial" w:cs="Arial"/>
          <w:lang w:val="es-ES"/>
        </w:rPr>
      </w:pPr>
      <w:r w:rsidRPr="00D80B95">
        <w:rPr>
          <w:rFonts w:ascii="Arial" w:hAnsi="Arial" w:cs="Arial"/>
          <w:lang w:val="es-ES"/>
        </w:rPr>
        <w:t xml:space="preserve">Juan Manuel Gutiérrez Vivero, ingeniero de profesión y actual Gerente de Cadena Ecuatoriana de Televisión C.A. Canal 10 C.E.T.V.; en cumplimiento a lo dispuesto en los artículos 88, 90, 92, 93, 96, 97 y 98 de la Ley Orgánica de Participación Ciudadana; artículos 10 y 11 de la Ley Orgánica del Consejo de Participación Ciudadana y Control Social y a las Resoluciones No. CPCCS-PLE-SG-069-2021-476 de 10 de marzo de 2021 emitidas por el Pleno del Consejo de Participación Ciudadana y Control Social; siendo un Medio de Comunicación privado, obediente de las leyes, normas y reglamentos vigentes, presento el informe de cuentas final a la ciudadanía ecuatoriana, </w:t>
      </w:r>
      <w:r w:rsidRPr="00D80B95">
        <w:rPr>
          <w:rFonts w:ascii="Arial" w:eastAsia="Times New Roman" w:hAnsi="Arial" w:cs="Arial"/>
          <w:color w:val="000000"/>
          <w:lang w:eastAsia="es-EC"/>
        </w:rPr>
        <w:t>correspondiente al período 01 de enero al 31 de diciembre 2020,</w:t>
      </w:r>
      <w:r w:rsidRPr="00D80B95">
        <w:rPr>
          <w:rFonts w:ascii="Arial" w:hAnsi="Arial" w:cs="Arial"/>
          <w:lang w:val="es-ES"/>
        </w:rPr>
        <w:t xml:space="preserve"> en que se incorporó  sus puntos de vista, permitiendo al Canal fortalecer la gestión y mejorar los servicios de comunicación frente a la población.</w:t>
      </w:r>
      <w:r>
        <w:rPr>
          <w:rFonts w:ascii="Arial" w:hAnsi="Arial" w:cs="Arial"/>
          <w:lang w:val="es-ES"/>
        </w:rPr>
        <w:t xml:space="preserve"> </w:t>
      </w:r>
    </w:p>
    <w:p w:rsidR="003431F2" w:rsidRDefault="003431F2" w:rsidP="005F60CF">
      <w:pPr>
        <w:spacing w:after="0" w:line="240" w:lineRule="auto"/>
        <w:jc w:val="both"/>
        <w:rPr>
          <w:rFonts w:ascii="Arial" w:hAnsi="Arial" w:cs="Arial"/>
          <w:lang w:val="es-ES"/>
        </w:rPr>
      </w:pPr>
    </w:p>
    <w:p w:rsidR="00536293" w:rsidRDefault="00536293" w:rsidP="005F60CF">
      <w:pPr>
        <w:spacing w:after="0" w:line="240" w:lineRule="auto"/>
        <w:jc w:val="both"/>
        <w:rPr>
          <w:rFonts w:ascii="Arial" w:hAnsi="Arial" w:cs="Arial"/>
          <w:lang w:val="es-ES"/>
        </w:rPr>
      </w:pPr>
    </w:p>
    <w:p w:rsidR="00536293" w:rsidRDefault="00536293" w:rsidP="005F60CF">
      <w:pPr>
        <w:pStyle w:val="Prrafodelista"/>
        <w:numPr>
          <w:ilvl w:val="0"/>
          <w:numId w:val="1"/>
        </w:numPr>
        <w:spacing w:after="0" w:line="240" w:lineRule="auto"/>
        <w:jc w:val="both"/>
        <w:rPr>
          <w:rFonts w:ascii="Arial" w:hAnsi="Arial" w:cs="Arial"/>
          <w:b/>
        </w:rPr>
      </w:pPr>
      <w:r>
        <w:rPr>
          <w:rFonts w:ascii="Arial" w:hAnsi="Arial" w:cs="Arial"/>
          <w:b/>
        </w:rPr>
        <w:t>ANTECEDENTES</w:t>
      </w:r>
    </w:p>
    <w:p w:rsidR="00536293" w:rsidRDefault="00536293" w:rsidP="005F60CF">
      <w:pPr>
        <w:spacing w:after="0" w:line="240" w:lineRule="auto"/>
        <w:jc w:val="both"/>
        <w:rPr>
          <w:rFonts w:ascii="Arial" w:hAnsi="Arial" w:cs="Arial"/>
          <w:b/>
        </w:rPr>
      </w:pPr>
    </w:p>
    <w:p w:rsidR="00536293" w:rsidRPr="005F60CF" w:rsidRDefault="00536293" w:rsidP="00536293">
      <w:pPr>
        <w:spacing w:after="0" w:line="240" w:lineRule="auto"/>
        <w:jc w:val="both"/>
        <w:rPr>
          <w:rFonts w:ascii="Arial" w:hAnsi="Arial" w:cs="Arial"/>
        </w:rPr>
      </w:pPr>
      <w:r w:rsidRPr="005F60CF">
        <w:rPr>
          <w:rFonts w:ascii="Arial" w:hAnsi="Arial" w:cs="Arial"/>
        </w:rPr>
        <w:t>La compañía Cadena Ecuatoriana de Televisión C.A. CANAL 10 CETV, se constituyó el 9 de julio de 1968, mediante escritura pública otorgada an</w:t>
      </w:r>
      <w:r w:rsidR="005160DE" w:rsidRPr="005160DE">
        <w:rPr>
          <w:rFonts w:ascii="Arial" w:hAnsi="Arial" w:cs="Arial"/>
        </w:rPr>
        <w:t xml:space="preserve">te el </w:t>
      </w:r>
      <w:r w:rsidR="005160DE">
        <w:rPr>
          <w:rFonts w:ascii="Arial" w:hAnsi="Arial" w:cs="Arial"/>
        </w:rPr>
        <w:t>Doctor</w:t>
      </w:r>
      <w:r w:rsidR="005160DE" w:rsidRPr="00036436">
        <w:rPr>
          <w:rFonts w:ascii="Arial" w:hAnsi="Arial" w:cs="Arial"/>
        </w:rPr>
        <w:t xml:space="preserve"> Gustavo </w:t>
      </w:r>
      <w:proofErr w:type="spellStart"/>
      <w:r w:rsidR="005160DE" w:rsidRPr="00036436">
        <w:rPr>
          <w:rFonts w:ascii="Arial" w:hAnsi="Arial" w:cs="Arial"/>
        </w:rPr>
        <w:t>Falconí</w:t>
      </w:r>
      <w:proofErr w:type="spellEnd"/>
      <w:r w:rsidR="005160DE" w:rsidRPr="00036436">
        <w:rPr>
          <w:rFonts w:ascii="Arial" w:hAnsi="Arial" w:cs="Arial"/>
        </w:rPr>
        <w:t xml:space="preserve"> Ledesma</w:t>
      </w:r>
      <w:r w:rsidR="005160DE">
        <w:rPr>
          <w:rFonts w:ascii="Arial" w:hAnsi="Arial" w:cs="Arial"/>
        </w:rPr>
        <w:t xml:space="preserve">, </w:t>
      </w:r>
      <w:r w:rsidR="005160DE" w:rsidRPr="005160DE">
        <w:rPr>
          <w:rFonts w:ascii="Arial" w:hAnsi="Arial" w:cs="Arial"/>
        </w:rPr>
        <w:t xml:space="preserve">Notario 4to. de Guayaquil, </w:t>
      </w:r>
      <w:r w:rsidR="005160DE" w:rsidRPr="005F60CF">
        <w:rPr>
          <w:rFonts w:ascii="Arial" w:hAnsi="Arial" w:cs="Arial"/>
        </w:rPr>
        <w:t xml:space="preserve">e inscrita el 15 de </w:t>
      </w:r>
      <w:r w:rsidR="005160DE" w:rsidRPr="005160DE">
        <w:rPr>
          <w:rFonts w:ascii="Arial" w:hAnsi="Arial" w:cs="Arial"/>
        </w:rPr>
        <w:t xml:space="preserve">agosto del mismo año en el Registro Mercantil de dicho cantón; desde su constitución, la Compañía ha reformado su Estatuto Social, </w:t>
      </w:r>
      <w:r w:rsidR="005160DE" w:rsidRPr="005F60CF">
        <w:rPr>
          <w:rFonts w:ascii="Arial" w:hAnsi="Arial" w:cs="Arial"/>
        </w:rPr>
        <w:t xml:space="preserve">once </w:t>
      </w:r>
      <w:r w:rsidR="005160DE">
        <w:rPr>
          <w:rFonts w:ascii="Arial" w:hAnsi="Arial" w:cs="Arial"/>
        </w:rPr>
        <w:t>veces</w:t>
      </w:r>
      <w:r w:rsidR="005160DE" w:rsidRPr="005F60CF">
        <w:rPr>
          <w:rFonts w:ascii="Arial" w:hAnsi="Arial" w:cs="Arial"/>
        </w:rPr>
        <w:t xml:space="preserve">, debido a </w:t>
      </w:r>
      <w:r w:rsidR="005160DE">
        <w:rPr>
          <w:rFonts w:ascii="Arial" w:hAnsi="Arial" w:cs="Arial"/>
        </w:rPr>
        <w:t xml:space="preserve">los </w:t>
      </w:r>
      <w:r w:rsidR="005160DE" w:rsidRPr="005160DE">
        <w:rPr>
          <w:rFonts w:ascii="Arial" w:hAnsi="Arial" w:cs="Arial"/>
        </w:rPr>
        <w:t xml:space="preserve">aumentos de capital </w:t>
      </w:r>
      <w:r w:rsidR="005160DE" w:rsidRPr="005F60CF">
        <w:rPr>
          <w:rFonts w:ascii="Arial" w:hAnsi="Arial" w:cs="Arial"/>
        </w:rPr>
        <w:t xml:space="preserve">y modificación de cláusulas estatutarias. La última de estas reformas es la constante en la escritura pública otorgada el 14 de enero del 2016 ante la </w:t>
      </w:r>
      <w:r w:rsidR="005160DE" w:rsidRPr="00036436">
        <w:rPr>
          <w:rFonts w:ascii="Arial" w:hAnsi="Arial" w:cs="Arial"/>
        </w:rPr>
        <w:t>Abogada Cecilia Calderón Jácome</w:t>
      </w:r>
      <w:r w:rsidR="005160DE">
        <w:rPr>
          <w:rFonts w:ascii="Arial" w:hAnsi="Arial" w:cs="Arial"/>
        </w:rPr>
        <w:t>, N</w:t>
      </w:r>
      <w:r w:rsidR="005160DE" w:rsidRPr="005F60CF">
        <w:rPr>
          <w:rFonts w:ascii="Arial" w:hAnsi="Arial" w:cs="Arial"/>
        </w:rPr>
        <w:t>otaria XVI del cantón Guayaquil e inscrita el 25 de enero del 2016 en el Registro Mercantil de</w:t>
      </w:r>
      <w:r w:rsidR="005160DE">
        <w:rPr>
          <w:rFonts w:ascii="Arial" w:hAnsi="Arial" w:cs="Arial"/>
        </w:rPr>
        <w:t xml:space="preserve">l </w:t>
      </w:r>
      <w:r w:rsidR="003F0BD6">
        <w:rPr>
          <w:rFonts w:ascii="Arial" w:hAnsi="Arial" w:cs="Arial"/>
        </w:rPr>
        <w:t>mencionado</w:t>
      </w:r>
      <w:r w:rsidR="005160DE" w:rsidRPr="005F60CF">
        <w:rPr>
          <w:rFonts w:ascii="Arial" w:hAnsi="Arial" w:cs="Arial"/>
        </w:rPr>
        <w:t xml:space="preserve"> cantón</w:t>
      </w:r>
      <w:r w:rsidR="00BC53BA">
        <w:rPr>
          <w:rFonts w:ascii="Arial" w:hAnsi="Arial" w:cs="Arial"/>
        </w:rPr>
        <w:t>.</w:t>
      </w:r>
    </w:p>
    <w:p w:rsidR="00536293" w:rsidRPr="005F60CF" w:rsidRDefault="00536293" w:rsidP="00B23A63">
      <w:pPr>
        <w:spacing w:after="0" w:line="240" w:lineRule="auto"/>
        <w:jc w:val="both"/>
        <w:rPr>
          <w:rFonts w:ascii="Arial" w:hAnsi="Arial" w:cs="Arial"/>
        </w:rPr>
      </w:pPr>
    </w:p>
    <w:p w:rsidR="00536293" w:rsidRPr="005F60CF" w:rsidRDefault="00536293" w:rsidP="00B23A63">
      <w:pPr>
        <w:spacing w:after="0" w:line="240" w:lineRule="auto"/>
        <w:jc w:val="both"/>
        <w:rPr>
          <w:rFonts w:ascii="Arial" w:hAnsi="Arial" w:cs="Arial"/>
        </w:rPr>
      </w:pPr>
      <w:r w:rsidRPr="005F60CF">
        <w:rPr>
          <w:rFonts w:ascii="Arial" w:hAnsi="Arial" w:cs="Arial"/>
        </w:rPr>
        <w:t>La Agencia de Garantía de Depósitos (AGD) fue creada según lo dispuesto en el artículo 22 de la Ley Reordenamiento en Materia Económica Tributario Financiera, publicada en el Registro Oficial Suplemento 78 de 1 de diciembre de 1998; entidad cuyos recursos inembargables, no eran de propiedad de los aportantes ni de quien los administraba, según lo dispuesto en el artículo 29 de la citada norma, mismo que fue modificado en el artículo 14 de la ley 81, publicada en Suplemento 1 de Registro Oficial 135 de 26 de julio de 2007, indicando que los recursos no podían ser utilizados para financiar gasto corriente ni de capital, sino exclusivamente en el pago a los depositantes garantizados de las instituciones financieras que entren en proceso de liquidación.</w:t>
      </w:r>
    </w:p>
    <w:p w:rsidR="00536293" w:rsidRPr="005F60CF" w:rsidRDefault="00536293" w:rsidP="005F60CF">
      <w:pPr>
        <w:spacing w:after="0" w:line="240" w:lineRule="auto"/>
        <w:jc w:val="both"/>
        <w:rPr>
          <w:rFonts w:ascii="Arial" w:hAnsi="Arial" w:cs="Arial"/>
        </w:rPr>
      </w:pPr>
    </w:p>
    <w:p w:rsidR="00536293" w:rsidRPr="005F60CF" w:rsidRDefault="00BC53BA" w:rsidP="005F60CF">
      <w:pPr>
        <w:spacing w:after="0"/>
        <w:jc w:val="both"/>
        <w:rPr>
          <w:rFonts w:ascii="Cambria" w:hAnsi="Cambria" w:cs="Tahoma"/>
        </w:rPr>
      </w:pPr>
      <w:r w:rsidRPr="005F60CF">
        <w:rPr>
          <w:rFonts w:ascii="Arial" w:hAnsi="Arial" w:cs="Arial"/>
        </w:rPr>
        <w:t xml:space="preserve">Mediante Mandato Constituyente No. 13, la Asamblea Constituyente de Montecristi ratificó la validez legal de la </w:t>
      </w:r>
      <w:r w:rsidRPr="00BC53BA">
        <w:rPr>
          <w:rFonts w:ascii="Arial" w:hAnsi="Arial" w:cs="Arial"/>
        </w:rPr>
        <w:t xml:space="preserve">Resolución AGD-UIO-GG-2008-12 </w:t>
      </w:r>
      <w:r>
        <w:rPr>
          <w:rFonts w:ascii="Arial" w:hAnsi="Arial" w:cs="Arial"/>
        </w:rPr>
        <w:t>de</w:t>
      </w:r>
      <w:r w:rsidRPr="00036436">
        <w:rPr>
          <w:rFonts w:ascii="Arial" w:hAnsi="Arial" w:cs="Arial"/>
        </w:rPr>
        <w:t xml:space="preserve"> 8 de julio de 2008</w:t>
      </w:r>
      <w:r>
        <w:rPr>
          <w:rFonts w:ascii="Arial" w:hAnsi="Arial" w:cs="Arial"/>
        </w:rPr>
        <w:t xml:space="preserve">, en la que la AGD, </w:t>
      </w:r>
      <w:r w:rsidR="00536293" w:rsidRPr="005F60CF">
        <w:rPr>
          <w:rFonts w:ascii="Arial" w:hAnsi="Arial" w:cs="Arial"/>
        </w:rPr>
        <w:t xml:space="preserve">dispuso la incautación de todos los bienes que fueran de público conocimiento de propiedad de los ex administradores y/o accionistas de </w:t>
      </w:r>
      <w:proofErr w:type="spellStart"/>
      <w:r w:rsidR="00536293" w:rsidRPr="005F60CF">
        <w:rPr>
          <w:rFonts w:ascii="Arial" w:hAnsi="Arial" w:cs="Arial"/>
        </w:rPr>
        <w:t>Filanbanco</w:t>
      </w:r>
      <w:proofErr w:type="spellEnd"/>
      <w:r w:rsidR="00536293" w:rsidRPr="005F60CF">
        <w:rPr>
          <w:rFonts w:ascii="Arial" w:hAnsi="Arial" w:cs="Arial"/>
        </w:rPr>
        <w:t xml:space="preserve"> S.A., entre los que se encontraba la compañía Cadena Ecuatoriana de Televisión C.A. Canal 10 CETV., la cual con resolución AGD-UIO-GG-2008-075 de 14 de octubre de 2008, pasó a ser administrada por la AGD; y, posteriormente administrados por el Fideicomiso Mercantil AGD - CFN NO MÁS IMPUNIDAD, constituido mediante escritura pública celebrada el 19 de marzo de 2009 ante el Notario Vigésimo Noveno del cantón Quito.</w:t>
      </w:r>
    </w:p>
    <w:p w:rsidR="00536293" w:rsidRPr="005F60CF" w:rsidRDefault="00536293" w:rsidP="00BC53BA">
      <w:pPr>
        <w:spacing w:after="0" w:line="240" w:lineRule="auto"/>
        <w:jc w:val="both"/>
        <w:rPr>
          <w:rFonts w:ascii="Arial" w:hAnsi="Arial" w:cs="Arial"/>
        </w:rPr>
      </w:pPr>
    </w:p>
    <w:p w:rsidR="00536293" w:rsidRPr="005F60CF" w:rsidRDefault="00536293" w:rsidP="00BC53BA">
      <w:pPr>
        <w:spacing w:after="0" w:line="240" w:lineRule="auto"/>
        <w:jc w:val="both"/>
        <w:rPr>
          <w:rFonts w:ascii="Arial" w:hAnsi="Arial" w:cs="Arial"/>
        </w:rPr>
      </w:pPr>
      <w:r w:rsidRPr="005F60CF">
        <w:rPr>
          <w:rFonts w:ascii="Arial" w:hAnsi="Arial" w:cs="Arial"/>
        </w:rPr>
        <w:lastRenderedPageBreak/>
        <w:t>Conforme lo dispuesto en el Decreto Ejecutivo 202, de 31 de diciembre de 2009, publicado en el Registro Oficial 109 de 15 de enero de 2010, el Ministerio de Finanzas asumió las competencias, activos y derechos de la Agencia de Garantía de Depósitos.</w:t>
      </w:r>
    </w:p>
    <w:p w:rsidR="00536293" w:rsidRPr="005F60CF" w:rsidRDefault="00536293" w:rsidP="00882D38">
      <w:pPr>
        <w:spacing w:after="0" w:line="240" w:lineRule="auto"/>
        <w:jc w:val="both"/>
        <w:rPr>
          <w:rFonts w:ascii="Arial" w:hAnsi="Arial" w:cs="Arial"/>
        </w:rPr>
      </w:pPr>
    </w:p>
    <w:p w:rsidR="00536293" w:rsidRPr="005F60CF" w:rsidRDefault="00536293" w:rsidP="00B23A63">
      <w:pPr>
        <w:spacing w:after="0" w:line="240" w:lineRule="auto"/>
        <w:jc w:val="both"/>
        <w:rPr>
          <w:rFonts w:ascii="Arial" w:hAnsi="Arial" w:cs="Arial"/>
        </w:rPr>
      </w:pPr>
      <w:r w:rsidRPr="005F60CF">
        <w:rPr>
          <w:rFonts w:ascii="Arial" w:hAnsi="Arial" w:cs="Arial"/>
        </w:rPr>
        <w:t>Mediante Decreto Ejecutivo 553 de 18 de noviembre de 2010, publicado en Registro Oficial 335 de 7 de diciembre del 2010, se creó la Unidad de Gestión y Ejecución de Derecho Público del Fideicomiso Mercantil AGD CFN NO MÁS IMPUNIDAD (UGEDEP), entidad a la que se le transfirieron todos las atribuciones, competencias, derechos, obligaciones y patrimonio de la Coordinación General de Administración de Activos y Derechos de la ex Agencia de Garantía de Depósitos; unidad que el 10 de octubre de 2011 constituyó el Fideicomiso Mercantil AGD CFN NO MÁS IMPUNIDAD – MEDIOS, para que con mayor criterio de especialidad administrativa técnica, gobierne y dirija los procesos de gestión de las compañías que se dedican a la comunicación y prensa; mediante Decreto Ejecutivo 699 de 8 de junio de 2015, publicado en el Registro Oficial 537 de 6 de julio de 2015, se creó la Unidad de Gestión de Medios (UGEMED) a quien la UGEDEP le transfirió todas las competencias, atribuciones, derechos, obligaciones, representaciones y delegaciones que le correspondían con respecto a varias empresas, entre ellas la compañía Cadena Ecuatoriana de Televisión C.A. Canal 10 CETV., con el objeto de manejar el paquete accionario, la gestión, seguimiento, control de la administración de las compañías y su potencial venta.</w:t>
      </w:r>
    </w:p>
    <w:p w:rsidR="00536293" w:rsidRPr="005F60CF" w:rsidRDefault="00536293" w:rsidP="00B23A63">
      <w:pPr>
        <w:spacing w:after="0" w:line="240" w:lineRule="auto"/>
        <w:jc w:val="both"/>
        <w:rPr>
          <w:rFonts w:ascii="Arial" w:hAnsi="Arial" w:cs="Arial"/>
        </w:rPr>
      </w:pPr>
    </w:p>
    <w:p w:rsidR="00536293" w:rsidRPr="005F60CF" w:rsidRDefault="00536293" w:rsidP="00B23A63">
      <w:pPr>
        <w:spacing w:after="0" w:line="240" w:lineRule="auto"/>
        <w:jc w:val="both"/>
        <w:rPr>
          <w:rFonts w:ascii="Arial" w:hAnsi="Arial" w:cs="Arial"/>
        </w:rPr>
      </w:pPr>
      <w:r w:rsidRPr="005F60CF">
        <w:rPr>
          <w:rFonts w:ascii="Arial" w:hAnsi="Arial" w:cs="Arial"/>
        </w:rPr>
        <w:t>Posteriormente, con Decreto Ejecutivo 1371 de 3 de mayo de 2017, publicado en el Suplemento del Registro Oficial 1003 de 12 de mayo de 2017, se dispuso que la UGEMED transfiera las facultades antes citadas a la Empresa Coordinadora de Empresas Públicas EMCO EP; con Decreto Ejecutivo 227 de 27 de noviembre de 2017, publicado en el Suplemento del Registro Oficial 135 de 7 de diciembre de 2017, se dispuso que Empresa Coordinadora de Empresas Públicas EMCO EP, transfiera irrevocablemente a favor de la Empresa Pública Medios Públicos de Comunicación del Ecuador, MEDIOS PÚBLICOS EP EPMPCE, la propiedad total de los paquetes accionarios de su pertenencia de los medios de comunicación, entre los cuales se encontró la compañía Cadena Ecuatoriana de Televisión C.A. Canal 10 CETV, asumiendo todas las obligaciones y derechos, activos y pasivos, competencias, atribuciones representaciones y delegaciones de los medios de comunicación transferidos, inclusive de los paquetes accionarios; manteniendo en todas las mencionadas transferencias la condición de control y correcta administración de los bienes incautados, por parte de las diferentes entidades que actuaron como propietarios de los mismos en representación del Estado.</w:t>
      </w:r>
    </w:p>
    <w:p w:rsidR="00536293" w:rsidRPr="00536293" w:rsidRDefault="00536293" w:rsidP="00536293">
      <w:pPr>
        <w:spacing w:after="0" w:line="240" w:lineRule="auto"/>
        <w:jc w:val="both"/>
        <w:rPr>
          <w:rFonts w:ascii="Arial" w:hAnsi="Arial" w:cs="Arial"/>
          <w:b/>
        </w:rPr>
      </w:pPr>
    </w:p>
    <w:p w:rsidR="00BC53BA" w:rsidRDefault="00DA7D2C" w:rsidP="00536293">
      <w:pPr>
        <w:spacing w:after="0" w:line="240" w:lineRule="auto"/>
        <w:jc w:val="both"/>
        <w:rPr>
          <w:rFonts w:ascii="Arial" w:hAnsi="Arial" w:cs="Arial"/>
        </w:rPr>
      </w:pPr>
      <w:r>
        <w:rPr>
          <w:rFonts w:ascii="Arial" w:hAnsi="Arial" w:cs="Arial"/>
        </w:rPr>
        <w:t>El</w:t>
      </w:r>
      <w:r w:rsidR="00536293" w:rsidRPr="005F60CF">
        <w:rPr>
          <w:rFonts w:ascii="Arial" w:hAnsi="Arial" w:cs="Arial"/>
        </w:rPr>
        <w:t xml:space="preserve"> paquete accionario de la compañía Cadena Ecuatoriana de Televisión C.A. CANAL 10 C</w:t>
      </w:r>
      <w:r w:rsidR="00536293">
        <w:rPr>
          <w:rFonts w:ascii="Arial" w:hAnsi="Arial" w:cs="Arial"/>
        </w:rPr>
        <w:t>.</w:t>
      </w:r>
      <w:r w:rsidR="00536293" w:rsidRPr="005F60CF">
        <w:rPr>
          <w:rFonts w:ascii="Arial" w:hAnsi="Arial" w:cs="Arial"/>
        </w:rPr>
        <w:t>E</w:t>
      </w:r>
      <w:r w:rsidR="00536293">
        <w:rPr>
          <w:rFonts w:ascii="Arial" w:hAnsi="Arial" w:cs="Arial"/>
        </w:rPr>
        <w:t>.</w:t>
      </w:r>
      <w:r w:rsidR="00536293" w:rsidRPr="00536293">
        <w:rPr>
          <w:rFonts w:ascii="Arial" w:hAnsi="Arial" w:cs="Arial"/>
        </w:rPr>
        <w:t>T.V.</w:t>
      </w:r>
      <w:r w:rsidR="00BC53BA">
        <w:rPr>
          <w:rFonts w:ascii="Arial" w:hAnsi="Arial" w:cs="Arial"/>
        </w:rPr>
        <w:t xml:space="preserve"> </w:t>
      </w:r>
      <w:r w:rsidR="00E915EA">
        <w:rPr>
          <w:rFonts w:ascii="Arial" w:hAnsi="Arial" w:cs="Arial"/>
        </w:rPr>
        <w:t>está</w:t>
      </w:r>
      <w:r>
        <w:rPr>
          <w:rFonts w:ascii="Arial" w:hAnsi="Arial" w:cs="Arial"/>
        </w:rPr>
        <w:t xml:space="preserve"> constituido por </w:t>
      </w:r>
      <w:r w:rsidR="00E915EA">
        <w:rPr>
          <w:rFonts w:ascii="Arial" w:hAnsi="Arial" w:cs="Arial"/>
        </w:rPr>
        <w:t xml:space="preserve">4 214 592 acciones que representan </w:t>
      </w:r>
      <w:r>
        <w:rPr>
          <w:rFonts w:ascii="Arial" w:hAnsi="Arial" w:cs="Arial"/>
        </w:rPr>
        <w:t xml:space="preserve">el </w:t>
      </w:r>
      <w:r w:rsidR="00E915EA">
        <w:rPr>
          <w:rFonts w:ascii="Arial" w:hAnsi="Arial" w:cs="Arial"/>
        </w:rPr>
        <w:t>87,80%</w:t>
      </w:r>
      <w:r>
        <w:rPr>
          <w:rFonts w:ascii="Arial" w:hAnsi="Arial" w:cs="Arial"/>
        </w:rPr>
        <w:t xml:space="preserve"> de</w:t>
      </w:r>
      <w:r w:rsidR="00E915EA">
        <w:rPr>
          <w:rFonts w:ascii="Arial" w:hAnsi="Arial" w:cs="Arial"/>
        </w:rPr>
        <w:t>l capital accionario a cargo de la Empresa Pública de Medios Públicos de Comunicación del Ecuador – Medios Públicos EP; y, por el 6 098 acciones que representan el 12,20% a cargo del Fideicomiso de Trabajadores de la Compañía Cadena Ecuatoriana de Televisión C.A. CANAL 10 C.E.T.V.</w:t>
      </w:r>
    </w:p>
    <w:p w:rsidR="00BC53BA" w:rsidRPr="005F60CF" w:rsidRDefault="00BC53BA" w:rsidP="00536293">
      <w:pPr>
        <w:spacing w:after="0" w:line="240" w:lineRule="auto"/>
        <w:jc w:val="both"/>
        <w:rPr>
          <w:rFonts w:ascii="Arial" w:hAnsi="Arial" w:cs="Arial"/>
        </w:rPr>
      </w:pPr>
    </w:p>
    <w:p w:rsidR="00536293" w:rsidRPr="005F60CF" w:rsidRDefault="00E915EA" w:rsidP="005F60CF">
      <w:pPr>
        <w:spacing w:after="0" w:line="240" w:lineRule="auto"/>
        <w:jc w:val="both"/>
        <w:rPr>
          <w:rFonts w:ascii="Arial" w:hAnsi="Arial" w:cs="Arial"/>
          <w:b/>
        </w:rPr>
      </w:pPr>
      <w:r w:rsidRPr="00985CDF">
        <w:rPr>
          <w:rFonts w:ascii="Arial" w:eastAsia="Times New Roman" w:hAnsi="Arial" w:cs="Arial"/>
          <w:color w:val="000000"/>
          <w:lang w:eastAsia="es-EC"/>
        </w:rPr>
        <w:t>Cadena Ecuatoriana de Televisión C.A. Canal 10 C.E.T.V.</w:t>
      </w:r>
      <w:r>
        <w:rPr>
          <w:rFonts w:ascii="Arial" w:eastAsia="Times New Roman" w:hAnsi="Arial" w:cs="Arial"/>
          <w:color w:val="000000"/>
          <w:lang w:eastAsia="es-EC"/>
        </w:rPr>
        <w:t xml:space="preserve">, </w:t>
      </w:r>
      <w:r w:rsidRPr="00985CDF">
        <w:rPr>
          <w:rFonts w:ascii="Arial" w:eastAsia="Times New Roman" w:hAnsi="Arial" w:cs="Arial"/>
          <w:color w:val="000000"/>
          <w:lang w:eastAsia="es-EC"/>
        </w:rPr>
        <w:t>TC Televisión</w:t>
      </w:r>
      <w:r w:rsidR="002C48B6">
        <w:rPr>
          <w:rFonts w:ascii="Arial" w:eastAsia="Times New Roman" w:hAnsi="Arial" w:cs="Arial"/>
          <w:color w:val="000000"/>
          <w:lang w:eastAsia="es-EC"/>
        </w:rPr>
        <w:t xml:space="preserve">, pertenece a la categoría Televisión  </w:t>
      </w:r>
      <w:r w:rsidR="002C48B6" w:rsidRPr="00036436">
        <w:rPr>
          <w:rFonts w:ascii="Arial" w:hAnsi="Arial" w:cs="Arial"/>
        </w:rPr>
        <w:t>VHF (Standard) y UHF (Digital)</w:t>
      </w:r>
      <w:r w:rsidR="002C48B6">
        <w:rPr>
          <w:rFonts w:ascii="Arial" w:hAnsi="Arial" w:cs="Arial"/>
        </w:rPr>
        <w:t>, teniendo sus instalaciones en la provincia del Guayas, en la ciudad de Guayaquil, parroquia Torqui, en la Ciudadela</w:t>
      </w:r>
      <w:r w:rsidR="002C48B6" w:rsidRPr="005B1C71">
        <w:rPr>
          <w:rFonts w:ascii="Arial" w:hAnsi="Arial" w:cs="Arial"/>
        </w:rPr>
        <w:t xml:space="preserve">. </w:t>
      </w:r>
      <w:proofErr w:type="spellStart"/>
      <w:r w:rsidR="002C48B6" w:rsidRPr="005B1C71">
        <w:rPr>
          <w:rFonts w:ascii="Arial" w:hAnsi="Arial" w:cs="Arial"/>
        </w:rPr>
        <w:t>Adace</w:t>
      </w:r>
      <w:proofErr w:type="spellEnd"/>
      <w:r w:rsidR="002C48B6" w:rsidRPr="005B1C71">
        <w:rPr>
          <w:rFonts w:ascii="Arial" w:hAnsi="Arial" w:cs="Arial"/>
        </w:rPr>
        <w:t>, Av. De La</w:t>
      </w:r>
      <w:r w:rsidR="002C48B6">
        <w:rPr>
          <w:rFonts w:ascii="Arial" w:hAnsi="Arial" w:cs="Arial"/>
        </w:rPr>
        <w:t>s</w:t>
      </w:r>
      <w:r w:rsidR="002C48B6" w:rsidRPr="005B1C71">
        <w:rPr>
          <w:rFonts w:ascii="Arial" w:hAnsi="Arial" w:cs="Arial"/>
        </w:rPr>
        <w:t xml:space="preserve"> Américas, Solar 4 Manzana 60, Frente al Centro de Convenciones Simón Bolívar</w:t>
      </w:r>
      <w:r w:rsidR="002C48B6">
        <w:rPr>
          <w:rFonts w:ascii="Arial" w:hAnsi="Arial" w:cs="Arial"/>
        </w:rPr>
        <w:t xml:space="preserve">, dirección electrónica </w:t>
      </w:r>
      <w:hyperlink r:id="rId9" w:history="1">
        <w:r w:rsidR="002C48B6" w:rsidRPr="008A6F25">
          <w:rPr>
            <w:rStyle w:val="Hipervnculo"/>
            <w:rFonts w:ascii="Arial" w:eastAsia="Times New Roman" w:hAnsi="Arial" w:cs="Arial"/>
            <w:lang w:eastAsia="es-EC"/>
          </w:rPr>
          <w:t>www.tctelevision.com</w:t>
        </w:r>
      </w:hyperlink>
      <w:r w:rsidR="002C48B6">
        <w:rPr>
          <w:rFonts w:ascii="Arial" w:eastAsia="Times New Roman" w:hAnsi="Arial" w:cs="Arial"/>
          <w:color w:val="000000"/>
          <w:lang w:eastAsia="es-EC"/>
        </w:rPr>
        <w:t xml:space="preserve"> y teléfono </w:t>
      </w:r>
      <w:r w:rsidR="002C48B6" w:rsidRPr="005F60CF">
        <w:rPr>
          <w:rFonts w:ascii="Arial" w:eastAsia="Times New Roman" w:hAnsi="Arial" w:cs="Arial"/>
          <w:color w:val="000000"/>
          <w:lang w:eastAsia="es-EC"/>
        </w:rPr>
        <w:t>046003030</w:t>
      </w:r>
    </w:p>
    <w:bookmarkEnd w:id="0"/>
    <w:p w:rsidR="006F35B4" w:rsidRPr="005F60CF" w:rsidRDefault="006F35B4" w:rsidP="00536293">
      <w:pPr>
        <w:pStyle w:val="Sinespaciado"/>
        <w:ind w:left="646"/>
        <w:rPr>
          <w:rFonts w:ascii="Arial" w:hAnsi="Arial" w:cs="Arial"/>
        </w:rPr>
      </w:pPr>
    </w:p>
    <w:p w:rsidR="00247DDD" w:rsidRPr="005F60CF" w:rsidRDefault="002C48B6" w:rsidP="00536293">
      <w:pPr>
        <w:pStyle w:val="Sinespaciado"/>
        <w:rPr>
          <w:rFonts w:ascii="Arial" w:hAnsi="Arial" w:cs="Arial"/>
        </w:rPr>
      </w:pPr>
      <w:r w:rsidRPr="002C48B6">
        <w:rPr>
          <w:rFonts w:ascii="Arial" w:hAnsi="Arial" w:cs="Arial"/>
        </w:rPr>
        <w:t>La Frecuencia del espectro radioeléctrico es</w:t>
      </w:r>
      <w:r>
        <w:rPr>
          <w:rFonts w:ascii="Arial" w:hAnsi="Arial" w:cs="Arial"/>
          <w:b/>
        </w:rPr>
        <w:t xml:space="preserve"> </w:t>
      </w:r>
      <w:r>
        <w:rPr>
          <w:rFonts w:ascii="Arial" w:hAnsi="Arial" w:cs="Arial"/>
        </w:rPr>
        <w:t>Canal 10 GYE Matriz 195 MHZ</w:t>
      </w:r>
      <w:r w:rsidR="00CE2E0F">
        <w:rPr>
          <w:rFonts w:ascii="Arial" w:hAnsi="Arial" w:cs="Arial"/>
        </w:rPr>
        <w:t>, con un total de 20</w:t>
      </w:r>
      <w:r>
        <w:rPr>
          <w:rFonts w:ascii="Arial" w:hAnsi="Arial" w:cs="Arial"/>
        </w:rPr>
        <w:t xml:space="preserve"> repetidoras </w:t>
      </w:r>
      <w:r>
        <w:rPr>
          <w:rFonts w:ascii="Arial" w:hAnsi="Arial" w:cs="Arial"/>
          <w:lang w:val="es-ES"/>
        </w:rPr>
        <w:t xml:space="preserve">y cuyo </w:t>
      </w:r>
      <w:r w:rsidRPr="00036436">
        <w:rPr>
          <w:rFonts w:ascii="Arial" w:hAnsi="Arial" w:cs="Arial"/>
          <w:lang w:val="es-ES"/>
        </w:rPr>
        <w:t xml:space="preserve">contrato de concesión de la red nacional inició el 04 de agosto de 1988 y tenía una vigencia hasta el 14 de marzo del 2014 pero que, según lo </w:t>
      </w:r>
      <w:r w:rsidRPr="00036436">
        <w:rPr>
          <w:rFonts w:ascii="Arial" w:hAnsi="Arial" w:cs="Arial"/>
          <w:lang w:val="es-ES"/>
        </w:rPr>
        <w:lastRenderedPageBreak/>
        <w:t>dispuesto en la Resolución RTV-734-25-CONATEL-2014 del 22 de octubre del 2014 se podrá seguir operando hasta que el CONATEL o el organismo competente para el efecto lo dispongan. (Documento de respaldo Oficio SENATEL Nro. DSNT-2015-0088 del 15 de enero del 2015</w:t>
      </w:r>
      <w:r>
        <w:rPr>
          <w:rFonts w:ascii="Arial" w:hAnsi="Arial" w:cs="Arial"/>
          <w:lang w:val="es-ES"/>
        </w:rPr>
        <w:t>, teniendo cobertura a nivel nacional, excepto la provincia de Galápagos.</w:t>
      </w:r>
    </w:p>
    <w:p w:rsidR="0075523E" w:rsidRPr="005F60CF" w:rsidRDefault="0075523E" w:rsidP="005F60CF">
      <w:pPr>
        <w:spacing w:after="0" w:line="240" w:lineRule="auto"/>
        <w:rPr>
          <w:rFonts w:ascii="Arial" w:hAnsi="Arial" w:cs="Arial"/>
          <w:sz w:val="12"/>
          <w:lang w:val="es-ES"/>
        </w:rPr>
      </w:pPr>
    </w:p>
    <w:p w:rsidR="0075523E" w:rsidRDefault="0075523E" w:rsidP="005F60CF">
      <w:pPr>
        <w:spacing w:after="0" w:line="240" w:lineRule="auto"/>
        <w:jc w:val="both"/>
        <w:rPr>
          <w:rFonts w:ascii="Arial" w:hAnsi="Arial" w:cs="Arial"/>
          <w:lang w:val="es-ES"/>
        </w:rPr>
      </w:pPr>
      <w:r w:rsidRPr="005F60CF">
        <w:rPr>
          <w:rFonts w:ascii="Arial" w:hAnsi="Arial" w:cs="Arial"/>
          <w:lang w:val="es-ES"/>
        </w:rPr>
        <w:t>La planificación estratégica</w:t>
      </w:r>
      <w:r w:rsidR="001662DB" w:rsidRPr="005F60CF">
        <w:rPr>
          <w:rFonts w:ascii="Arial" w:hAnsi="Arial" w:cs="Arial"/>
          <w:lang w:val="es-ES"/>
        </w:rPr>
        <w:t xml:space="preserve"> </w:t>
      </w:r>
      <w:r w:rsidR="002C0747">
        <w:rPr>
          <w:rFonts w:ascii="Arial" w:hAnsi="Arial" w:cs="Arial"/>
          <w:lang w:val="es-ES"/>
        </w:rPr>
        <w:t xml:space="preserve">de Cadena Ecuatoriana de Televisión C.A. Canal 10 C.E.T.V., </w:t>
      </w:r>
      <w:r w:rsidR="001662DB" w:rsidRPr="005F60CF">
        <w:rPr>
          <w:rFonts w:ascii="Arial" w:hAnsi="Arial" w:cs="Arial"/>
          <w:lang w:val="es-ES"/>
        </w:rPr>
        <w:t>fue</w:t>
      </w:r>
      <w:r w:rsidRPr="005F60CF">
        <w:rPr>
          <w:rFonts w:ascii="Arial" w:hAnsi="Arial" w:cs="Arial"/>
          <w:lang w:val="es-ES"/>
        </w:rPr>
        <w:t xml:space="preserve"> aprobada </w:t>
      </w:r>
      <w:r w:rsidR="002C0747">
        <w:rPr>
          <w:rFonts w:ascii="Arial" w:hAnsi="Arial" w:cs="Arial"/>
          <w:lang w:val="es-ES"/>
        </w:rPr>
        <w:t>por</w:t>
      </w:r>
      <w:r w:rsidR="002C0747" w:rsidRPr="00036436">
        <w:rPr>
          <w:rFonts w:ascii="Arial" w:hAnsi="Arial" w:cs="Arial"/>
          <w:lang w:val="es-ES"/>
        </w:rPr>
        <w:t xml:space="preserve"> Junta General de Accionistas</w:t>
      </w:r>
      <w:r w:rsidR="002C0747" w:rsidRPr="002C0747">
        <w:rPr>
          <w:rFonts w:ascii="Arial" w:hAnsi="Arial" w:cs="Arial"/>
          <w:lang w:val="es-ES"/>
        </w:rPr>
        <w:t xml:space="preserve"> </w:t>
      </w:r>
      <w:r w:rsidRPr="005F60CF">
        <w:rPr>
          <w:rFonts w:ascii="Arial" w:hAnsi="Arial" w:cs="Arial"/>
          <w:lang w:val="es-ES"/>
        </w:rPr>
        <w:t xml:space="preserve">el 9 de marzo </w:t>
      </w:r>
      <w:r w:rsidR="001662DB" w:rsidRPr="005F60CF">
        <w:rPr>
          <w:rFonts w:ascii="Arial" w:hAnsi="Arial" w:cs="Arial"/>
          <w:lang w:val="es-ES"/>
        </w:rPr>
        <w:t>del 2018</w:t>
      </w:r>
      <w:r w:rsidRPr="005F60CF">
        <w:rPr>
          <w:rFonts w:ascii="Arial" w:hAnsi="Arial" w:cs="Arial"/>
          <w:lang w:val="es-ES"/>
        </w:rPr>
        <w:t>,</w:t>
      </w:r>
      <w:r w:rsidR="001662DB" w:rsidRPr="005F60CF">
        <w:rPr>
          <w:rFonts w:ascii="Arial" w:hAnsi="Arial" w:cs="Arial"/>
          <w:lang w:val="es-ES"/>
        </w:rPr>
        <w:t xml:space="preserve"> donde se establecieron </w:t>
      </w:r>
      <w:r w:rsidRPr="005F60CF">
        <w:rPr>
          <w:rFonts w:ascii="Arial" w:hAnsi="Arial" w:cs="Arial"/>
          <w:lang w:val="es-ES"/>
        </w:rPr>
        <w:t>los siguientes aspectos:</w:t>
      </w:r>
    </w:p>
    <w:p w:rsidR="002C0747" w:rsidRPr="005F60CF" w:rsidRDefault="002C0747" w:rsidP="005F60CF">
      <w:pPr>
        <w:spacing w:after="0" w:line="240" w:lineRule="auto"/>
        <w:jc w:val="both"/>
        <w:rPr>
          <w:rFonts w:ascii="Arial" w:hAnsi="Arial" w:cs="Arial"/>
          <w:lang w:val="es-ES"/>
        </w:rPr>
      </w:pPr>
    </w:p>
    <w:p w:rsidR="0075523E" w:rsidRPr="005F60CF" w:rsidRDefault="0075523E" w:rsidP="00220918">
      <w:pPr>
        <w:pStyle w:val="Prrafodelista"/>
        <w:numPr>
          <w:ilvl w:val="0"/>
          <w:numId w:val="14"/>
        </w:numPr>
        <w:spacing w:after="0" w:line="240" w:lineRule="auto"/>
        <w:ind w:left="567" w:hanging="283"/>
        <w:jc w:val="both"/>
        <w:rPr>
          <w:rFonts w:ascii="Arial" w:eastAsiaTheme="minorHAnsi" w:hAnsi="Arial" w:cs="Arial"/>
        </w:rPr>
      </w:pPr>
      <w:r w:rsidRPr="005F60CF">
        <w:rPr>
          <w:rFonts w:ascii="Arial" w:eastAsiaTheme="minorHAnsi" w:hAnsi="Arial" w:cs="Arial"/>
          <w:b/>
        </w:rPr>
        <w:t>Misión:</w:t>
      </w:r>
      <w:r w:rsidRPr="005F60CF">
        <w:rPr>
          <w:rFonts w:ascii="Arial" w:eastAsiaTheme="minorHAnsi" w:hAnsi="Arial" w:cs="Arial"/>
        </w:rPr>
        <w:t xml:space="preserve"> Somos el canal líder de televisión del Ecuador con los contenidos preferidos de entretenimiento e información.</w:t>
      </w:r>
    </w:p>
    <w:p w:rsidR="0075523E" w:rsidRPr="005F60CF" w:rsidRDefault="0075523E" w:rsidP="00220918">
      <w:pPr>
        <w:pStyle w:val="Prrafodelista"/>
        <w:spacing w:after="0" w:line="240" w:lineRule="auto"/>
        <w:ind w:left="567" w:hanging="283"/>
        <w:jc w:val="both"/>
        <w:rPr>
          <w:rFonts w:ascii="Arial" w:eastAsiaTheme="minorHAnsi" w:hAnsi="Arial" w:cs="Arial"/>
        </w:rPr>
      </w:pPr>
    </w:p>
    <w:p w:rsidR="0075523E" w:rsidRPr="005F60CF" w:rsidRDefault="0075523E" w:rsidP="00220918">
      <w:pPr>
        <w:pStyle w:val="Prrafodelista"/>
        <w:numPr>
          <w:ilvl w:val="0"/>
          <w:numId w:val="14"/>
        </w:numPr>
        <w:spacing w:after="0" w:line="240" w:lineRule="auto"/>
        <w:ind w:left="567" w:hanging="283"/>
        <w:jc w:val="both"/>
        <w:rPr>
          <w:rFonts w:ascii="Arial" w:eastAsiaTheme="minorHAnsi" w:hAnsi="Arial" w:cs="Arial"/>
        </w:rPr>
      </w:pPr>
      <w:r w:rsidRPr="005F60CF">
        <w:rPr>
          <w:rFonts w:ascii="Arial" w:eastAsiaTheme="minorHAnsi" w:hAnsi="Arial" w:cs="Arial"/>
          <w:b/>
        </w:rPr>
        <w:t xml:space="preserve">Visión: </w:t>
      </w:r>
      <w:r w:rsidRPr="005F60CF">
        <w:rPr>
          <w:rFonts w:ascii="Arial" w:eastAsiaTheme="minorHAnsi" w:hAnsi="Arial" w:cs="Arial"/>
        </w:rPr>
        <w:t>Al 2021 ser el canal con la mejor y mayor producción nacional, con productos innovadores, dinámicos y multiplataforma, con una gestión rentable.</w:t>
      </w:r>
    </w:p>
    <w:p w:rsidR="001662DB" w:rsidRPr="005F60CF" w:rsidRDefault="001662DB" w:rsidP="00220918">
      <w:pPr>
        <w:pStyle w:val="Prrafodelista"/>
        <w:spacing w:after="0" w:line="240" w:lineRule="auto"/>
        <w:ind w:left="567" w:hanging="283"/>
        <w:jc w:val="both"/>
        <w:rPr>
          <w:rFonts w:ascii="Arial" w:eastAsiaTheme="minorHAnsi" w:hAnsi="Arial" w:cs="Arial"/>
        </w:rPr>
      </w:pPr>
      <w:bookmarkStart w:id="4" w:name="_Toc412747674"/>
      <w:bookmarkStart w:id="5" w:name="_Toc413137518"/>
      <w:bookmarkStart w:id="6" w:name="_Toc421028939"/>
      <w:bookmarkStart w:id="7" w:name="_Toc421029155"/>
      <w:bookmarkStart w:id="8" w:name="_Toc447286139"/>
    </w:p>
    <w:p w:rsidR="0075523E" w:rsidRPr="005F60CF" w:rsidRDefault="0075523E" w:rsidP="00220918">
      <w:pPr>
        <w:pStyle w:val="Prrafodelista"/>
        <w:numPr>
          <w:ilvl w:val="0"/>
          <w:numId w:val="14"/>
        </w:numPr>
        <w:spacing w:after="0" w:line="240" w:lineRule="auto"/>
        <w:ind w:left="567" w:hanging="283"/>
        <w:jc w:val="both"/>
        <w:rPr>
          <w:rFonts w:ascii="Arial" w:eastAsiaTheme="minorHAnsi" w:hAnsi="Arial" w:cs="Arial"/>
        </w:rPr>
      </w:pPr>
      <w:r w:rsidRPr="005F60CF">
        <w:rPr>
          <w:rFonts w:ascii="Arial" w:eastAsiaTheme="minorHAnsi" w:hAnsi="Arial" w:cs="Arial"/>
          <w:b/>
        </w:rPr>
        <w:t>Valores empresariales:</w:t>
      </w:r>
      <w:r w:rsidRPr="005F60CF">
        <w:rPr>
          <w:rFonts w:ascii="Arial" w:eastAsiaTheme="minorHAnsi" w:hAnsi="Arial" w:cs="Arial"/>
        </w:rPr>
        <w:t xml:space="preserve"> Los valores empresariales preparados en función de la naturaleza y el propósito del canal son:</w:t>
      </w:r>
    </w:p>
    <w:p w:rsidR="0075523E" w:rsidRPr="005F60CF" w:rsidRDefault="0075523E" w:rsidP="00220918">
      <w:pPr>
        <w:pStyle w:val="Prrafodelista"/>
        <w:spacing w:after="0" w:line="240" w:lineRule="auto"/>
        <w:ind w:left="567" w:hanging="283"/>
        <w:rPr>
          <w:rFonts w:ascii="Arial" w:eastAsiaTheme="minorHAnsi" w:hAnsi="Arial" w:cs="Arial"/>
          <w:sz w:val="6"/>
        </w:rPr>
      </w:pPr>
    </w:p>
    <w:p w:rsidR="0075523E" w:rsidRPr="005F60CF" w:rsidRDefault="0075523E" w:rsidP="00220918">
      <w:pPr>
        <w:pStyle w:val="Prrafodelista"/>
        <w:numPr>
          <w:ilvl w:val="0"/>
          <w:numId w:val="15"/>
        </w:numPr>
        <w:spacing w:after="0" w:line="240" w:lineRule="auto"/>
        <w:ind w:left="567" w:hanging="283"/>
        <w:jc w:val="both"/>
        <w:rPr>
          <w:rFonts w:ascii="Arial" w:eastAsiaTheme="minorHAnsi" w:hAnsi="Arial" w:cs="Arial"/>
        </w:rPr>
      </w:pPr>
      <w:r w:rsidRPr="005F60CF">
        <w:rPr>
          <w:rFonts w:ascii="Arial" w:eastAsiaTheme="minorHAnsi" w:hAnsi="Arial" w:cs="Arial"/>
        </w:rPr>
        <w:t>Responsabilidad</w:t>
      </w:r>
    </w:p>
    <w:p w:rsidR="0075523E" w:rsidRPr="005F60CF" w:rsidRDefault="0075523E" w:rsidP="00220918">
      <w:pPr>
        <w:pStyle w:val="Prrafodelista"/>
        <w:numPr>
          <w:ilvl w:val="0"/>
          <w:numId w:val="15"/>
        </w:numPr>
        <w:spacing w:after="0" w:line="240" w:lineRule="auto"/>
        <w:ind w:left="567" w:hanging="283"/>
        <w:jc w:val="both"/>
        <w:rPr>
          <w:rFonts w:ascii="Arial" w:eastAsiaTheme="minorHAnsi" w:hAnsi="Arial" w:cs="Arial"/>
        </w:rPr>
      </w:pPr>
      <w:r w:rsidRPr="005F60CF">
        <w:rPr>
          <w:rFonts w:ascii="Arial" w:eastAsiaTheme="minorHAnsi" w:hAnsi="Arial" w:cs="Arial"/>
        </w:rPr>
        <w:t>Ética</w:t>
      </w:r>
    </w:p>
    <w:p w:rsidR="0075523E" w:rsidRPr="005F60CF" w:rsidRDefault="0075523E" w:rsidP="00220918">
      <w:pPr>
        <w:pStyle w:val="Prrafodelista"/>
        <w:numPr>
          <w:ilvl w:val="0"/>
          <w:numId w:val="15"/>
        </w:numPr>
        <w:spacing w:after="0" w:line="240" w:lineRule="auto"/>
        <w:ind w:left="567" w:hanging="283"/>
        <w:jc w:val="both"/>
        <w:rPr>
          <w:rFonts w:ascii="Arial" w:eastAsiaTheme="minorHAnsi" w:hAnsi="Arial" w:cs="Arial"/>
        </w:rPr>
      </w:pPr>
      <w:r w:rsidRPr="005F60CF">
        <w:rPr>
          <w:rFonts w:ascii="Arial" w:eastAsiaTheme="minorHAnsi" w:hAnsi="Arial" w:cs="Arial"/>
        </w:rPr>
        <w:t>Entusiasmo</w:t>
      </w:r>
    </w:p>
    <w:p w:rsidR="0075523E" w:rsidRPr="005F60CF" w:rsidRDefault="0075523E" w:rsidP="00220918">
      <w:pPr>
        <w:pStyle w:val="Prrafodelista"/>
        <w:numPr>
          <w:ilvl w:val="0"/>
          <w:numId w:val="15"/>
        </w:numPr>
        <w:spacing w:after="0" w:line="240" w:lineRule="auto"/>
        <w:ind w:left="567" w:hanging="283"/>
        <w:jc w:val="both"/>
        <w:rPr>
          <w:rFonts w:ascii="Arial" w:eastAsiaTheme="minorHAnsi" w:hAnsi="Arial" w:cs="Arial"/>
        </w:rPr>
      </w:pPr>
      <w:r w:rsidRPr="005F60CF">
        <w:rPr>
          <w:rFonts w:ascii="Arial" w:eastAsiaTheme="minorHAnsi" w:hAnsi="Arial" w:cs="Arial"/>
        </w:rPr>
        <w:t>Equidad</w:t>
      </w:r>
    </w:p>
    <w:p w:rsidR="0075523E" w:rsidRPr="005F60CF" w:rsidRDefault="0075523E" w:rsidP="00220918">
      <w:pPr>
        <w:pStyle w:val="Prrafodelista"/>
        <w:numPr>
          <w:ilvl w:val="0"/>
          <w:numId w:val="15"/>
        </w:numPr>
        <w:spacing w:after="0" w:line="240" w:lineRule="auto"/>
        <w:ind w:left="567" w:hanging="283"/>
        <w:jc w:val="both"/>
        <w:rPr>
          <w:rFonts w:ascii="Arial" w:eastAsiaTheme="minorHAnsi" w:hAnsi="Arial" w:cs="Arial"/>
        </w:rPr>
      </w:pPr>
      <w:r w:rsidRPr="005F60CF">
        <w:rPr>
          <w:rFonts w:ascii="Arial" w:eastAsiaTheme="minorHAnsi" w:hAnsi="Arial" w:cs="Arial"/>
        </w:rPr>
        <w:t>Honestidad</w:t>
      </w:r>
    </w:p>
    <w:p w:rsidR="0075523E" w:rsidRPr="005F60CF" w:rsidRDefault="0075523E" w:rsidP="00220918">
      <w:pPr>
        <w:pStyle w:val="Prrafodelista"/>
        <w:spacing w:after="0" w:line="240" w:lineRule="auto"/>
        <w:ind w:left="567" w:hanging="283"/>
        <w:jc w:val="both"/>
        <w:rPr>
          <w:rFonts w:ascii="Arial" w:eastAsiaTheme="minorHAnsi" w:hAnsi="Arial" w:cs="Arial"/>
        </w:rPr>
      </w:pPr>
    </w:p>
    <w:p w:rsidR="0075523E" w:rsidRPr="005F60CF" w:rsidRDefault="0075523E" w:rsidP="00220918">
      <w:pPr>
        <w:pStyle w:val="Prrafodelista"/>
        <w:numPr>
          <w:ilvl w:val="0"/>
          <w:numId w:val="14"/>
        </w:numPr>
        <w:spacing w:after="0" w:line="240" w:lineRule="auto"/>
        <w:ind w:left="567" w:hanging="283"/>
        <w:jc w:val="both"/>
        <w:rPr>
          <w:rFonts w:ascii="Arial" w:eastAsiaTheme="minorHAnsi" w:hAnsi="Arial" w:cs="Arial"/>
        </w:rPr>
      </w:pPr>
      <w:r w:rsidRPr="005F60CF">
        <w:rPr>
          <w:rFonts w:ascii="Arial" w:eastAsiaTheme="minorHAnsi" w:hAnsi="Arial" w:cs="Arial"/>
          <w:b/>
        </w:rPr>
        <w:t>Políticas Empresariales:</w:t>
      </w:r>
      <w:r w:rsidRPr="005F60CF">
        <w:rPr>
          <w:rFonts w:ascii="Arial" w:eastAsiaTheme="minorHAnsi" w:hAnsi="Arial" w:cs="Arial"/>
        </w:rPr>
        <w:t xml:space="preserve"> Las actividades que realice el canal </w:t>
      </w:r>
      <w:r w:rsidR="002C0747">
        <w:rPr>
          <w:rFonts w:ascii="Arial" w:eastAsiaTheme="minorHAnsi" w:hAnsi="Arial" w:cs="Arial"/>
        </w:rPr>
        <w:t xml:space="preserve">en función al giro del negocio, </w:t>
      </w:r>
      <w:r w:rsidRPr="005F60CF">
        <w:rPr>
          <w:rFonts w:ascii="Arial" w:eastAsiaTheme="minorHAnsi" w:hAnsi="Arial" w:cs="Arial"/>
        </w:rPr>
        <w:t>est</w:t>
      </w:r>
      <w:r w:rsidR="002C0747">
        <w:rPr>
          <w:rFonts w:ascii="Arial" w:eastAsiaTheme="minorHAnsi" w:hAnsi="Arial" w:cs="Arial"/>
        </w:rPr>
        <w:t>án</w:t>
      </w:r>
      <w:r w:rsidRPr="005F60CF">
        <w:rPr>
          <w:rFonts w:ascii="Arial" w:eastAsiaTheme="minorHAnsi" w:hAnsi="Arial" w:cs="Arial"/>
        </w:rPr>
        <w:t xml:space="preserve"> basadas en las </w:t>
      </w:r>
      <w:r w:rsidR="002C0747">
        <w:rPr>
          <w:rFonts w:ascii="Arial" w:eastAsiaTheme="minorHAnsi" w:hAnsi="Arial" w:cs="Arial"/>
        </w:rPr>
        <w:t xml:space="preserve">siguientes </w:t>
      </w:r>
      <w:r w:rsidRPr="005F60CF">
        <w:rPr>
          <w:rFonts w:ascii="Arial" w:eastAsiaTheme="minorHAnsi" w:hAnsi="Arial" w:cs="Arial"/>
        </w:rPr>
        <w:t>políticas empresariales</w:t>
      </w:r>
      <w:r w:rsidR="002C0747">
        <w:rPr>
          <w:rFonts w:ascii="Arial" w:eastAsiaTheme="minorHAnsi" w:hAnsi="Arial" w:cs="Arial"/>
        </w:rPr>
        <w:t xml:space="preserve">, </w:t>
      </w:r>
      <w:r w:rsidRPr="005F60CF">
        <w:rPr>
          <w:rFonts w:ascii="Arial" w:eastAsiaTheme="minorHAnsi" w:hAnsi="Arial" w:cs="Arial"/>
        </w:rPr>
        <w:t>establecidas para este periodo:</w:t>
      </w:r>
    </w:p>
    <w:p w:rsidR="001662DB" w:rsidRPr="005F60CF" w:rsidRDefault="001662DB" w:rsidP="00220918">
      <w:pPr>
        <w:pStyle w:val="Prrafodelista"/>
        <w:spacing w:after="0" w:line="240" w:lineRule="auto"/>
        <w:ind w:left="567" w:hanging="283"/>
        <w:jc w:val="both"/>
        <w:rPr>
          <w:rFonts w:ascii="Arial" w:eastAsiaTheme="minorHAnsi" w:hAnsi="Arial" w:cs="Arial"/>
          <w:sz w:val="14"/>
        </w:rPr>
      </w:pPr>
    </w:p>
    <w:p w:rsidR="0075523E" w:rsidRPr="005F60CF" w:rsidRDefault="0075523E" w:rsidP="00220918">
      <w:pPr>
        <w:pStyle w:val="Prrafodelista"/>
        <w:numPr>
          <w:ilvl w:val="0"/>
          <w:numId w:val="15"/>
        </w:numPr>
        <w:spacing w:after="0" w:line="240" w:lineRule="auto"/>
        <w:ind w:left="567" w:hanging="283"/>
        <w:jc w:val="both"/>
        <w:rPr>
          <w:rFonts w:ascii="Arial" w:eastAsiaTheme="minorHAnsi" w:hAnsi="Arial" w:cs="Arial"/>
        </w:rPr>
      </w:pPr>
      <w:r w:rsidRPr="005F60CF">
        <w:rPr>
          <w:rFonts w:ascii="Arial" w:eastAsiaTheme="minorHAnsi" w:hAnsi="Arial" w:cs="Arial"/>
        </w:rPr>
        <w:t xml:space="preserve">Top of </w:t>
      </w:r>
      <w:proofErr w:type="spellStart"/>
      <w:r w:rsidRPr="005F60CF">
        <w:rPr>
          <w:rFonts w:ascii="Arial" w:eastAsiaTheme="minorHAnsi" w:hAnsi="Arial" w:cs="Arial"/>
        </w:rPr>
        <w:t>Mind</w:t>
      </w:r>
      <w:proofErr w:type="spellEnd"/>
    </w:p>
    <w:p w:rsidR="0075523E" w:rsidRPr="005F60CF" w:rsidRDefault="0075523E" w:rsidP="00220918">
      <w:pPr>
        <w:pStyle w:val="Prrafodelista"/>
        <w:numPr>
          <w:ilvl w:val="0"/>
          <w:numId w:val="15"/>
        </w:numPr>
        <w:spacing w:after="0" w:line="240" w:lineRule="auto"/>
        <w:ind w:left="567" w:hanging="283"/>
        <w:jc w:val="both"/>
        <w:rPr>
          <w:rFonts w:ascii="Arial" w:eastAsiaTheme="minorHAnsi" w:hAnsi="Arial" w:cs="Arial"/>
        </w:rPr>
      </w:pPr>
      <w:r w:rsidRPr="005F60CF">
        <w:rPr>
          <w:rFonts w:ascii="Arial" w:eastAsiaTheme="minorHAnsi" w:hAnsi="Arial" w:cs="Arial"/>
        </w:rPr>
        <w:t>Calidad</w:t>
      </w:r>
    </w:p>
    <w:p w:rsidR="0075523E" w:rsidRPr="005F60CF" w:rsidRDefault="0075523E" w:rsidP="00220918">
      <w:pPr>
        <w:pStyle w:val="Prrafodelista"/>
        <w:numPr>
          <w:ilvl w:val="0"/>
          <w:numId w:val="15"/>
        </w:numPr>
        <w:spacing w:after="0" w:line="240" w:lineRule="auto"/>
        <w:ind w:left="567" w:hanging="283"/>
        <w:jc w:val="both"/>
        <w:rPr>
          <w:rFonts w:ascii="Arial" w:eastAsiaTheme="minorHAnsi" w:hAnsi="Arial" w:cs="Arial"/>
        </w:rPr>
      </w:pPr>
      <w:r w:rsidRPr="005F60CF">
        <w:rPr>
          <w:rFonts w:ascii="Arial" w:eastAsiaTheme="minorHAnsi" w:hAnsi="Arial" w:cs="Arial"/>
        </w:rPr>
        <w:t>Independencia editorial</w:t>
      </w:r>
    </w:p>
    <w:p w:rsidR="0075523E" w:rsidRPr="005F60CF" w:rsidRDefault="0075523E" w:rsidP="00220918">
      <w:pPr>
        <w:pStyle w:val="Prrafodelista"/>
        <w:numPr>
          <w:ilvl w:val="0"/>
          <w:numId w:val="15"/>
        </w:numPr>
        <w:spacing w:after="0" w:line="240" w:lineRule="auto"/>
        <w:ind w:left="567" w:hanging="283"/>
        <w:jc w:val="both"/>
        <w:rPr>
          <w:rFonts w:ascii="Arial" w:eastAsiaTheme="minorHAnsi" w:hAnsi="Arial" w:cs="Arial"/>
        </w:rPr>
      </w:pPr>
      <w:r w:rsidRPr="005F60CF">
        <w:rPr>
          <w:rFonts w:ascii="Arial" w:eastAsiaTheme="minorHAnsi" w:hAnsi="Arial" w:cs="Arial"/>
        </w:rPr>
        <w:t>Alto retorno sobre la inversión</w:t>
      </w:r>
    </w:p>
    <w:p w:rsidR="0075523E" w:rsidRPr="005F60CF" w:rsidRDefault="0075523E" w:rsidP="00220918">
      <w:pPr>
        <w:pStyle w:val="Prrafodelista"/>
        <w:numPr>
          <w:ilvl w:val="0"/>
          <w:numId w:val="15"/>
        </w:numPr>
        <w:spacing w:after="0" w:line="240" w:lineRule="auto"/>
        <w:ind w:left="567" w:hanging="283"/>
        <w:jc w:val="both"/>
        <w:rPr>
          <w:rFonts w:ascii="Arial" w:eastAsiaTheme="minorHAnsi" w:hAnsi="Arial" w:cs="Arial"/>
        </w:rPr>
      </w:pPr>
      <w:r w:rsidRPr="005F60CF">
        <w:rPr>
          <w:rFonts w:ascii="Arial" w:eastAsiaTheme="minorHAnsi" w:hAnsi="Arial" w:cs="Arial"/>
        </w:rPr>
        <w:t>Cercanía con la comunidad</w:t>
      </w:r>
    </w:p>
    <w:p w:rsidR="0075523E" w:rsidRPr="005F60CF" w:rsidRDefault="002730A9" w:rsidP="00220918">
      <w:pPr>
        <w:pStyle w:val="Prrafodelista"/>
        <w:numPr>
          <w:ilvl w:val="0"/>
          <w:numId w:val="15"/>
        </w:numPr>
        <w:spacing w:after="0" w:line="240" w:lineRule="auto"/>
        <w:ind w:left="567" w:hanging="283"/>
        <w:jc w:val="both"/>
        <w:rPr>
          <w:rFonts w:ascii="Arial" w:eastAsiaTheme="minorHAnsi" w:hAnsi="Arial" w:cs="Arial"/>
        </w:rPr>
      </w:pPr>
      <w:r w:rsidRPr="005F60CF">
        <w:rPr>
          <w:rFonts w:ascii="Arial" w:eastAsiaTheme="minorHAnsi" w:hAnsi="Arial" w:cs="Arial"/>
        </w:rPr>
        <w:t>Buena R</w:t>
      </w:r>
      <w:r w:rsidR="0075523E" w:rsidRPr="005F60CF">
        <w:rPr>
          <w:rFonts w:ascii="Arial" w:eastAsiaTheme="minorHAnsi" w:hAnsi="Arial" w:cs="Arial"/>
        </w:rPr>
        <w:t>eputación de Marca</w:t>
      </w:r>
    </w:p>
    <w:p w:rsidR="0075523E" w:rsidRPr="005F60CF" w:rsidRDefault="0075523E" w:rsidP="00220918">
      <w:pPr>
        <w:pStyle w:val="Prrafodelista"/>
        <w:numPr>
          <w:ilvl w:val="0"/>
          <w:numId w:val="15"/>
        </w:numPr>
        <w:spacing w:after="0" w:line="240" w:lineRule="auto"/>
        <w:ind w:left="567" w:hanging="283"/>
        <w:jc w:val="both"/>
        <w:rPr>
          <w:rFonts w:ascii="Arial" w:eastAsiaTheme="minorHAnsi" w:hAnsi="Arial" w:cs="Arial"/>
        </w:rPr>
      </w:pPr>
      <w:r w:rsidRPr="005F60CF">
        <w:rPr>
          <w:rFonts w:ascii="Arial" w:eastAsiaTheme="minorHAnsi" w:hAnsi="Arial" w:cs="Arial"/>
        </w:rPr>
        <w:t>Dinámico</w:t>
      </w:r>
    </w:p>
    <w:bookmarkEnd w:id="4"/>
    <w:bookmarkEnd w:id="5"/>
    <w:bookmarkEnd w:id="6"/>
    <w:bookmarkEnd w:id="7"/>
    <w:bookmarkEnd w:id="8"/>
    <w:p w:rsidR="00DA3161" w:rsidRPr="002C0747" w:rsidRDefault="00DA3161" w:rsidP="002C0747">
      <w:pPr>
        <w:spacing w:after="0" w:line="240" w:lineRule="auto"/>
        <w:jc w:val="both"/>
        <w:rPr>
          <w:rFonts w:ascii="Arial" w:hAnsi="Arial" w:cs="Arial"/>
        </w:rPr>
      </w:pPr>
    </w:p>
    <w:p w:rsidR="00DB6B96" w:rsidRDefault="00DB6B96" w:rsidP="009E1A17">
      <w:pPr>
        <w:spacing w:after="0" w:line="240" w:lineRule="auto"/>
        <w:jc w:val="both"/>
        <w:rPr>
          <w:rFonts w:ascii="Arial" w:hAnsi="Arial" w:cs="Arial"/>
          <w:b/>
          <w:lang w:val="es-ES"/>
        </w:rPr>
      </w:pPr>
      <w:bookmarkStart w:id="9" w:name="_Toc1724101"/>
      <w:r w:rsidRPr="00F63828">
        <w:rPr>
          <w:rFonts w:ascii="Arial" w:hAnsi="Arial" w:cs="Arial"/>
          <w:b/>
          <w:lang w:val="es-ES"/>
        </w:rPr>
        <w:t>Proyecto Comunicacional</w:t>
      </w:r>
      <w:r w:rsidRPr="00F63828">
        <w:rPr>
          <w:rFonts w:ascii="Arial" w:hAnsi="Arial" w:cs="Arial"/>
          <w:b/>
          <w:lang w:val="es-ES"/>
        </w:rPr>
        <w:tab/>
      </w:r>
    </w:p>
    <w:p w:rsidR="00F63828" w:rsidRPr="00F63828" w:rsidRDefault="00F63828" w:rsidP="009E1A17">
      <w:pPr>
        <w:spacing w:after="0" w:line="240" w:lineRule="auto"/>
        <w:jc w:val="both"/>
        <w:rPr>
          <w:rFonts w:ascii="Arial" w:hAnsi="Arial" w:cs="Arial"/>
          <w:b/>
          <w:lang w:val="es-ES"/>
        </w:rPr>
      </w:pPr>
    </w:p>
    <w:p w:rsidR="00CA67AA" w:rsidRPr="009E1A17" w:rsidRDefault="00DB6B96" w:rsidP="009E1A17">
      <w:pPr>
        <w:spacing w:after="0" w:line="240" w:lineRule="auto"/>
        <w:ind w:left="2832" w:hanging="2832"/>
        <w:jc w:val="both"/>
        <w:rPr>
          <w:rFonts w:ascii="Arial" w:hAnsi="Arial" w:cs="Arial"/>
          <w:lang w:val="es-ES"/>
        </w:rPr>
      </w:pPr>
      <w:r w:rsidRPr="009E1A17">
        <w:rPr>
          <w:rFonts w:ascii="Arial" w:hAnsi="Arial" w:cs="Arial"/>
          <w:lang w:val="es-ES"/>
        </w:rPr>
        <w:t>Promoción de derechos</w:t>
      </w:r>
      <w:r w:rsidRPr="009E1A17">
        <w:rPr>
          <w:rFonts w:ascii="Arial" w:hAnsi="Arial" w:cs="Arial"/>
          <w:lang w:val="es-ES"/>
        </w:rPr>
        <w:tab/>
      </w:r>
    </w:p>
    <w:p w:rsidR="00CA67AA" w:rsidRPr="009E1A17" w:rsidRDefault="00DB6B96" w:rsidP="009E1A17">
      <w:pPr>
        <w:spacing w:after="0" w:line="240" w:lineRule="auto"/>
        <w:ind w:left="2832" w:hanging="2832"/>
        <w:jc w:val="both"/>
        <w:rPr>
          <w:rFonts w:ascii="Arial" w:hAnsi="Arial" w:cs="Arial"/>
          <w:lang w:val="es-ES"/>
        </w:rPr>
      </w:pPr>
      <w:r w:rsidRPr="009E1A17">
        <w:rPr>
          <w:rFonts w:ascii="Arial" w:hAnsi="Arial" w:cs="Arial"/>
          <w:lang w:val="es-ES"/>
        </w:rPr>
        <w:t>De Casa en Casa</w:t>
      </w:r>
      <w:r w:rsidRPr="009E1A17">
        <w:rPr>
          <w:rFonts w:ascii="Arial" w:hAnsi="Arial" w:cs="Arial"/>
          <w:lang w:val="es-ES"/>
        </w:rPr>
        <w:tab/>
        <w:t>Lunes a Viernes</w:t>
      </w:r>
      <w:r w:rsidRPr="009E1A17">
        <w:rPr>
          <w:rFonts w:ascii="Arial" w:hAnsi="Arial" w:cs="Arial"/>
          <w:lang w:val="es-ES"/>
        </w:rPr>
        <w:tab/>
      </w:r>
    </w:p>
    <w:p w:rsidR="009E1A17" w:rsidRPr="009E1A17" w:rsidRDefault="009E1A17" w:rsidP="009E1A17">
      <w:pPr>
        <w:spacing w:after="0" w:line="240" w:lineRule="auto"/>
        <w:jc w:val="both"/>
        <w:rPr>
          <w:rFonts w:ascii="Arial" w:hAnsi="Arial" w:cs="Arial"/>
          <w:lang w:val="es-ES"/>
        </w:rPr>
      </w:pPr>
      <w:r w:rsidRPr="009E1A17">
        <w:rPr>
          <w:rFonts w:ascii="Arial" w:hAnsi="Arial" w:cs="Arial"/>
          <w:lang w:val="es-ES"/>
        </w:rPr>
        <w:t>Satisfacer las necesidades de información, entretenimiento y educación de las amas de casa y otras audiencias</w:t>
      </w:r>
    </w:p>
    <w:p w:rsidR="00CA67AA" w:rsidRPr="009E1A17" w:rsidRDefault="00DB6B96" w:rsidP="009E1A17">
      <w:pPr>
        <w:spacing w:after="0" w:line="240" w:lineRule="auto"/>
        <w:jc w:val="both"/>
        <w:rPr>
          <w:rFonts w:ascii="Arial" w:hAnsi="Arial" w:cs="Arial"/>
          <w:lang w:val="es-ES"/>
        </w:rPr>
      </w:pPr>
      <w:r w:rsidRPr="009E1A17">
        <w:rPr>
          <w:rFonts w:ascii="Arial" w:hAnsi="Arial" w:cs="Arial"/>
          <w:lang w:val="es-ES"/>
        </w:rPr>
        <w:t>Entrevistas y foros en vivo sobre temas que aport</w:t>
      </w:r>
      <w:r w:rsidR="00CA67AA" w:rsidRPr="009E1A17">
        <w:rPr>
          <w:rFonts w:ascii="Arial" w:hAnsi="Arial" w:cs="Arial"/>
          <w:lang w:val="es-ES"/>
        </w:rPr>
        <w:t>an a la sociedad,  tales como:</w:t>
      </w:r>
    </w:p>
    <w:p w:rsidR="00CA67AA" w:rsidRPr="009E1A17" w:rsidRDefault="00CA67AA" w:rsidP="009E1A17">
      <w:pPr>
        <w:spacing w:after="0" w:line="240" w:lineRule="auto"/>
        <w:jc w:val="both"/>
        <w:rPr>
          <w:rFonts w:ascii="Arial" w:hAnsi="Arial" w:cs="Arial"/>
          <w:lang w:val="es-ES"/>
        </w:rPr>
      </w:pPr>
      <w:r w:rsidRPr="009E1A17">
        <w:rPr>
          <w:rFonts w:ascii="Arial" w:hAnsi="Arial" w:cs="Arial"/>
          <w:lang w:val="es-ES"/>
        </w:rPr>
        <w:t>Inclusión</w:t>
      </w:r>
      <w:r w:rsidR="00DB6B96" w:rsidRPr="009E1A17">
        <w:rPr>
          <w:rFonts w:ascii="Arial" w:hAnsi="Arial" w:cs="Arial"/>
          <w:lang w:val="es-ES"/>
        </w:rPr>
        <w:t xml:space="preserve"> a la mujer, int</w:t>
      </w:r>
      <w:r w:rsidR="009E1A17" w:rsidRPr="009E1A17">
        <w:rPr>
          <w:rFonts w:ascii="Arial" w:hAnsi="Arial" w:cs="Arial"/>
          <w:lang w:val="es-ES"/>
        </w:rPr>
        <w:t>egración familiar, promoción de derechos, entrevistas y foros en vivo sobre temas que aportan a la sociedad,  tales como: inclusión a la mujer, integración familiar.</w:t>
      </w:r>
      <w:r w:rsidR="00DB6B96" w:rsidRPr="009E1A17">
        <w:rPr>
          <w:rFonts w:ascii="Arial" w:hAnsi="Arial" w:cs="Arial"/>
          <w:lang w:val="es-ES"/>
        </w:rPr>
        <w:tab/>
      </w:r>
      <w:r w:rsidR="00DB6B96" w:rsidRPr="009E1A17">
        <w:rPr>
          <w:rFonts w:ascii="Arial" w:hAnsi="Arial" w:cs="Arial"/>
          <w:lang w:val="es-ES"/>
        </w:rPr>
        <w:tab/>
      </w:r>
      <w:r w:rsidRPr="009E1A17">
        <w:rPr>
          <w:rFonts w:ascii="Arial" w:hAnsi="Arial" w:cs="Arial"/>
          <w:lang w:val="es-ES"/>
        </w:rPr>
        <w:tab/>
      </w:r>
    </w:p>
    <w:p w:rsidR="00DB6B96" w:rsidRPr="009E1A17" w:rsidRDefault="00DB6B96" w:rsidP="009E1A17">
      <w:pPr>
        <w:spacing w:after="0" w:line="240" w:lineRule="auto"/>
        <w:jc w:val="both"/>
        <w:rPr>
          <w:rFonts w:ascii="Arial" w:hAnsi="Arial" w:cs="Arial"/>
          <w:lang w:val="es-ES"/>
        </w:rPr>
      </w:pPr>
      <w:r w:rsidRPr="009E1A17">
        <w:rPr>
          <w:rFonts w:ascii="Arial" w:hAnsi="Arial" w:cs="Arial"/>
          <w:lang w:val="es-ES"/>
        </w:rPr>
        <w:t>Participación</w:t>
      </w:r>
      <w:r w:rsidRPr="009E1A17">
        <w:rPr>
          <w:rFonts w:ascii="Arial" w:hAnsi="Arial" w:cs="Arial"/>
          <w:lang w:val="es-ES"/>
        </w:rPr>
        <w:tab/>
        <w:t xml:space="preserve">Reportajes informativos, que atienden a los intereses de la </w:t>
      </w:r>
      <w:r w:rsidR="00CA67AA" w:rsidRPr="009E1A17">
        <w:rPr>
          <w:rFonts w:ascii="Arial" w:hAnsi="Arial" w:cs="Arial"/>
          <w:lang w:val="es-ES"/>
        </w:rPr>
        <w:t>ciudadanía</w:t>
      </w:r>
      <w:r w:rsidRPr="009E1A17">
        <w:rPr>
          <w:rFonts w:ascii="Arial" w:hAnsi="Arial" w:cs="Arial"/>
          <w:lang w:val="es-ES"/>
        </w:rPr>
        <w:tab/>
      </w:r>
    </w:p>
    <w:p w:rsidR="009E1A17" w:rsidRPr="009E1A17" w:rsidRDefault="00DB6B96" w:rsidP="009E1A17">
      <w:pPr>
        <w:spacing w:after="0" w:line="240" w:lineRule="auto"/>
        <w:jc w:val="both"/>
        <w:rPr>
          <w:rFonts w:ascii="Arial" w:hAnsi="Arial" w:cs="Arial"/>
          <w:lang w:val="es-ES"/>
        </w:rPr>
      </w:pPr>
      <w:r w:rsidRPr="009E1A17">
        <w:rPr>
          <w:rFonts w:ascii="Arial" w:hAnsi="Arial" w:cs="Arial"/>
          <w:lang w:val="es-ES"/>
        </w:rPr>
        <w:t>Diálogo</w:t>
      </w:r>
      <w:r w:rsidRPr="009E1A17">
        <w:rPr>
          <w:rFonts w:ascii="Arial" w:hAnsi="Arial" w:cs="Arial"/>
          <w:lang w:val="es-ES"/>
        </w:rPr>
        <w:tab/>
      </w:r>
      <w:r w:rsidRPr="009E1A17">
        <w:rPr>
          <w:rFonts w:ascii="Arial" w:hAnsi="Arial" w:cs="Arial"/>
          <w:lang w:val="es-ES"/>
        </w:rPr>
        <w:tab/>
      </w:r>
      <w:r w:rsidRPr="009E1A17">
        <w:rPr>
          <w:rFonts w:ascii="Arial" w:hAnsi="Arial" w:cs="Arial"/>
          <w:lang w:val="es-ES"/>
        </w:rPr>
        <w:tab/>
        <w:t>Difusión de casos sociales</w:t>
      </w:r>
    </w:p>
    <w:p w:rsidR="009E1A17" w:rsidRPr="009E1A17" w:rsidRDefault="009E1A17" w:rsidP="009E1A17">
      <w:pPr>
        <w:spacing w:after="0" w:line="240" w:lineRule="auto"/>
        <w:ind w:left="2832" w:hanging="2832"/>
        <w:jc w:val="both"/>
        <w:rPr>
          <w:rFonts w:ascii="Arial" w:hAnsi="Arial" w:cs="Arial"/>
          <w:lang w:val="es-ES"/>
        </w:rPr>
      </w:pPr>
      <w:r w:rsidRPr="009E1A17">
        <w:rPr>
          <w:rFonts w:ascii="Arial" w:hAnsi="Arial" w:cs="Arial"/>
          <w:lang w:val="es-ES"/>
        </w:rPr>
        <w:t>8.33% por día</w:t>
      </w:r>
    </w:p>
    <w:p w:rsidR="00DB6B96" w:rsidRPr="00CA67AA" w:rsidRDefault="00DB6B96" w:rsidP="00DB6B96">
      <w:pPr>
        <w:spacing w:after="0" w:line="240" w:lineRule="auto"/>
        <w:rPr>
          <w:rFonts w:ascii="Arial" w:hAnsi="Arial" w:cs="Arial"/>
          <w:lang w:val="es-ES"/>
        </w:rPr>
      </w:pPr>
      <w:r w:rsidRPr="00CA67AA">
        <w:rPr>
          <w:rFonts w:ascii="Arial" w:hAnsi="Arial" w:cs="Arial"/>
          <w:lang w:val="es-ES"/>
        </w:rPr>
        <w:tab/>
      </w:r>
    </w:p>
    <w:p w:rsidR="00DB6B96" w:rsidRPr="009E1A17" w:rsidRDefault="00DB6B96" w:rsidP="009E1A17">
      <w:pPr>
        <w:spacing w:after="0" w:line="240" w:lineRule="auto"/>
        <w:jc w:val="both"/>
        <w:rPr>
          <w:rFonts w:ascii="Arial" w:hAnsi="Arial" w:cs="Arial"/>
          <w:lang w:val="es-ES"/>
        </w:rPr>
      </w:pPr>
      <w:r w:rsidRPr="009E1A17">
        <w:rPr>
          <w:rFonts w:ascii="Arial" w:hAnsi="Arial" w:cs="Arial"/>
          <w:lang w:val="es-ES"/>
        </w:rPr>
        <w:t>L</w:t>
      </w:r>
      <w:r w:rsidR="009E1A17" w:rsidRPr="009E1A17">
        <w:rPr>
          <w:rFonts w:ascii="Arial" w:hAnsi="Arial" w:cs="Arial"/>
          <w:lang w:val="es-ES"/>
        </w:rPr>
        <w:t>ibre caracterización e impacto </w:t>
      </w:r>
      <w:r w:rsidRPr="009E1A17">
        <w:rPr>
          <w:rFonts w:ascii="Arial" w:hAnsi="Arial" w:cs="Arial"/>
          <w:lang w:val="es-ES"/>
        </w:rPr>
        <w:t>social</w:t>
      </w:r>
      <w:r w:rsidRPr="009E1A17">
        <w:rPr>
          <w:rFonts w:ascii="Arial" w:hAnsi="Arial" w:cs="Arial"/>
          <w:lang w:val="es-ES"/>
        </w:rPr>
        <w:tab/>
      </w:r>
    </w:p>
    <w:p w:rsidR="009E1A17" w:rsidRPr="009E1A17" w:rsidRDefault="009E1A17" w:rsidP="009E1A17">
      <w:pPr>
        <w:spacing w:after="0" w:line="240" w:lineRule="auto"/>
        <w:ind w:left="2832" w:hanging="2832"/>
        <w:jc w:val="both"/>
        <w:rPr>
          <w:rFonts w:ascii="Arial" w:hAnsi="Arial" w:cs="Arial"/>
          <w:lang w:val="es-ES"/>
        </w:rPr>
      </w:pPr>
      <w:r w:rsidRPr="009E1A17">
        <w:rPr>
          <w:rFonts w:ascii="Arial" w:hAnsi="Arial" w:cs="Arial"/>
          <w:lang w:val="es-ES"/>
        </w:rPr>
        <w:t xml:space="preserve">De Boca en Boca </w:t>
      </w:r>
    </w:p>
    <w:p w:rsidR="009E1A17" w:rsidRPr="009E1A17" w:rsidRDefault="009E1A17" w:rsidP="009E1A17">
      <w:pPr>
        <w:spacing w:after="0" w:line="240" w:lineRule="auto"/>
        <w:ind w:left="2832" w:hanging="2832"/>
        <w:jc w:val="both"/>
        <w:rPr>
          <w:rFonts w:ascii="Arial" w:hAnsi="Arial" w:cs="Arial"/>
          <w:lang w:val="es-ES"/>
        </w:rPr>
      </w:pPr>
      <w:r w:rsidRPr="009E1A17">
        <w:rPr>
          <w:rFonts w:ascii="Arial" w:hAnsi="Arial" w:cs="Arial"/>
          <w:lang w:val="es-ES"/>
        </w:rPr>
        <w:t>Brindar entretenimiento a las familias ecuatorianas con contenidos de calidad</w:t>
      </w:r>
      <w:r w:rsidR="00DB6B96" w:rsidRPr="009E1A17">
        <w:rPr>
          <w:rFonts w:ascii="Arial" w:hAnsi="Arial" w:cs="Arial"/>
          <w:lang w:val="es-ES"/>
        </w:rPr>
        <w:tab/>
      </w:r>
    </w:p>
    <w:p w:rsidR="00CA67AA" w:rsidRPr="009E1A17" w:rsidRDefault="00DB6B96" w:rsidP="009E1A17">
      <w:pPr>
        <w:spacing w:after="0" w:line="240" w:lineRule="auto"/>
        <w:jc w:val="both"/>
        <w:rPr>
          <w:rFonts w:ascii="Arial" w:hAnsi="Arial" w:cs="Arial"/>
          <w:lang w:val="es-ES"/>
        </w:rPr>
      </w:pPr>
      <w:r w:rsidRPr="009E1A17">
        <w:rPr>
          <w:rFonts w:ascii="Arial" w:hAnsi="Arial" w:cs="Arial"/>
          <w:lang w:val="es-ES"/>
        </w:rPr>
        <w:lastRenderedPageBreak/>
        <w:t>Lunes a Viernes</w:t>
      </w:r>
      <w:r w:rsidR="00CA67AA" w:rsidRPr="009E1A17">
        <w:rPr>
          <w:rFonts w:ascii="Arial" w:hAnsi="Arial" w:cs="Arial"/>
          <w:lang w:val="es-ES"/>
        </w:rPr>
        <w:t xml:space="preserve"> </w:t>
      </w:r>
      <w:r w:rsidRPr="009E1A17">
        <w:rPr>
          <w:rFonts w:ascii="Arial" w:hAnsi="Arial" w:cs="Arial"/>
          <w:lang w:val="es-ES"/>
        </w:rPr>
        <w:t>Programa de entretenimiento con entrevistas y prom</w:t>
      </w:r>
      <w:r w:rsidR="00CA67AA" w:rsidRPr="009E1A17">
        <w:rPr>
          <w:rFonts w:ascii="Arial" w:hAnsi="Arial" w:cs="Arial"/>
          <w:lang w:val="es-ES"/>
        </w:rPr>
        <w:t>oción de</w:t>
      </w:r>
      <w:r w:rsidR="009E1A17" w:rsidRPr="009E1A17">
        <w:rPr>
          <w:rFonts w:ascii="Arial" w:hAnsi="Arial" w:cs="Arial"/>
          <w:lang w:val="es-ES"/>
        </w:rPr>
        <w:t xml:space="preserve"> artistas </w:t>
      </w:r>
      <w:r w:rsidR="00CA67AA" w:rsidRPr="009E1A17">
        <w:rPr>
          <w:rFonts w:ascii="Arial" w:hAnsi="Arial" w:cs="Arial"/>
          <w:lang w:val="es-ES"/>
        </w:rPr>
        <w:t xml:space="preserve">ecuatorianos </w:t>
      </w:r>
      <w:r w:rsidRPr="009E1A17">
        <w:rPr>
          <w:rFonts w:ascii="Arial" w:hAnsi="Arial" w:cs="Arial"/>
          <w:lang w:val="es-ES"/>
        </w:rPr>
        <w:t xml:space="preserve">8.33% por </w:t>
      </w:r>
      <w:r w:rsidR="00CA67AA" w:rsidRPr="009E1A17">
        <w:rPr>
          <w:rFonts w:ascii="Arial" w:hAnsi="Arial" w:cs="Arial"/>
          <w:lang w:val="es-ES"/>
        </w:rPr>
        <w:t>día</w:t>
      </w:r>
    </w:p>
    <w:p w:rsidR="009E1A17" w:rsidRDefault="009E1A17" w:rsidP="00CA67AA">
      <w:pPr>
        <w:spacing w:after="0" w:line="240" w:lineRule="auto"/>
        <w:ind w:left="2832" w:hanging="2832"/>
        <w:rPr>
          <w:rFonts w:ascii="Arial" w:hAnsi="Arial" w:cs="Arial"/>
          <w:lang w:val="es-ES"/>
        </w:rPr>
      </w:pPr>
    </w:p>
    <w:p w:rsidR="00CA67AA" w:rsidRPr="00CA67AA" w:rsidRDefault="00DB6B96" w:rsidP="009E1A17">
      <w:pPr>
        <w:spacing w:after="0" w:line="240" w:lineRule="auto"/>
        <w:ind w:left="2832" w:hanging="2832"/>
        <w:rPr>
          <w:rFonts w:ascii="Arial" w:hAnsi="Arial" w:cs="Arial"/>
          <w:lang w:val="es-ES"/>
        </w:rPr>
      </w:pPr>
      <w:r w:rsidRPr="00CA67AA">
        <w:rPr>
          <w:rFonts w:ascii="Arial" w:hAnsi="Arial" w:cs="Arial"/>
          <w:lang w:val="es-ES"/>
        </w:rPr>
        <w:t>Libre ca</w:t>
      </w:r>
      <w:r w:rsidR="00CA67AA" w:rsidRPr="00CA67AA">
        <w:rPr>
          <w:rFonts w:ascii="Arial" w:hAnsi="Arial" w:cs="Arial"/>
          <w:lang w:val="es-ES"/>
        </w:rPr>
        <w:t>racterización e impacto social</w:t>
      </w:r>
      <w:r w:rsidR="00CA67AA" w:rsidRPr="00CA67AA">
        <w:rPr>
          <w:rFonts w:ascii="Arial" w:hAnsi="Arial" w:cs="Arial"/>
          <w:lang w:val="es-ES"/>
        </w:rPr>
        <w:tab/>
      </w:r>
    </w:p>
    <w:p w:rsidR="009E1A17" w:rsidRDefault="00CA67AA" w:rsidP="00CA67AA">
      <w:pPr>
        <w:spacing w:after="0" w:line="240" w:lineRule="auto"/>
        <w:ind w:left="2832" w:hanging="2832"/>
        <w:rPr>
          <w:rFonts w:ascii="Arial" w:hAnsi="Arial" w:cs="Arial"/>
          <w:lang w:val="es-ES"/>
        </w:rPr>
      </w:pPr>
      <w:r w:rsidRPr="00CA67AA">
        <w:rPr>
          <w:rFonts w:ascii="Arial" w:hAnsi="Arial" w:cs="Arial"/>
          <w:lang w:val="es-ES"/>
        </w:rPr>
        <w:t xml:space="preserve">Soy </w:t>
      </w:r>
      <w:r w:rsidR="00DB6B96" w:rsidRPr="00CA67AA">
        <w:rPr>
          <w:rFonts w:ascii="Arial" w:hAnsi="Arial" w:cs="Arial"/>
          <w:lang w:val="es-ES"/>
        </w:rPr>
        <w:t>el Mejor</w:t>
      </w:r>
    </w:p>
    <w:p w:rsidR="009E1A17" w:rsidRDefault="009E1A17" w:rsidP="00CA67AA">
      <w:pPr>
        <w:spacing w:after="0" w:line="240" w:lineRule="auto"/>
        <w:ind w:left="2832" w:hanging="2832"/>
        <w:rPr>
          <w:rFonts w:ascii="Arial" w:hAnsi="Arial" w:cs="Arial"/>
          <w:lang w:val="es-ES"/>
        </w:rPr>
      </w:pPr>
      <w:r w:rsidRPr="00A14DEB">
        <w:rPr>
          <w:rFonts w:ascii="Arial" w:hAnsi="Arial" w:cs="Arial"/>
          <w:b/>
          <w:lang w:val="es-ES"/>
        </w:rPr>
        <w:t>Brindar entretenimiento a las familias ecuatorianas con contenidos de calidad</w:t>
      </w:r>
      <w:r w:rsidR="00DB6B96" w:rsidRPr="00CA67AA">
        <w:rPr>
          <w:rFonts w:ascii="Arial" w:hAnsi="Arial" w:cs="Arial"/>
          <w:lang w:val="es-ES"/>
        </w:rPr>
        <w:tab/>
      </w:r>
    </w:p>
    <w:p w:rsidR="00DF418E" w:rsidRPr="00CA67AA" w:rsidRDefault="00DB6B96" w:rsidP="00CA67AA">
      <w:pPr>
        <w:spacing w:after="0" w:line="240" w:lineRule="auto"/>
        <w:ind w:left="2832" w:hanging="2832"/>
        <w:rPr>
          <w:rFonts w:ascii="Arial" w:hAnsi="Arial" w:cs="Arial"/>
          <w:lang w:val="es-ES"/>
        </w:rPr>
      </w:pPr>
      <w:r w:rsidRPr="00CA67AA">
        <w:rPr>
          <w:rFonts w:ascii="Arial" w:hAnsi="Arial" w:cs="Arial"/>
          <w:lang w:val="es-ES"/>
        </w:rPr>
        <w:t>Lunes a Viern</w:t>
      </w:r>
      <w:r w:rsidR="00CA67AA" w:rsidRPr="00CA67AA">
        <w:rPr>
          <w:rFonts w:ascii="Arial" w:hAnsi="Arial" w:cs="Arial"/>
          <w:lang w:val="es-ES"/>
        </w:rPr>
        <w:t>es</w:t>
      </w:r>
      <w:r w:rsidR="00CA67AA" w:rsidRPr="00CA67AA">
        <w:rPr>
          <w:rFonts w:ascii="Arial" w:hAnsi="Arial" w:cs="Arial"/>
          <w:lang w:val="es-ES"/>
        </w:rPr>
        <w:tab/>
        <w:t>Programa de entretenimiento.</w:t>
      </w:r>
      <w:r w:rsidRPr="00CA67AA">
        <w:rPr>
          <w:rFonts w:ascii="Arial" w:hAnsi="Arial" w:cs="Arial"/>
          <w:lang w:val="es-ES"/>
        </w:rPr>
        <w:t xml:space="preserve">6.25% por </w:t>
      </w:r>
      <w:r w:rsidR="00CA67AA" w:rsidRPr="00CA67AA">
        <w:rPr>
          <w:rFonts w:ascii="Arial" w:hAnsi="Arial" w:cs="Arial"/>
          <w:lang w:val="es-ES"/>
        </w:rPr>
        <w:t>día</w:t>
      </w:r>
    </w:p>
    <w:p w:rsidR="00DB6B96" w:rsidRDefault="00DB6B96" w:rsidP="00DB6B96">
      <w:pPr>
        <w:spacing w:after="0" w:line="240" w:lineRule="auto"/>
        <w:rPr>
          <w:rFonts w:ascii="Arial" w:hAnsi="Arial" w:cs="Arial"/>
          <w:b/>
          <w:lang w:val="es-ES"/>
        </w:rPr>
      </w:pPr>
    </w:p>
    <w:p w:rsidR="00DB6B96" w:rsidRDefault="00393640" w:rsidP="00DB6B96">
      <w:pPr>
        <w:spacing w:after="0" w:line="240" w:lineRule="auto"/>
        <w:rPr>
          <w:rFonts w:ascii="Arial" w:hAnsi="Arial" w:cs="Arial"/>
          <w:sz w:val="16"/>
          <w:szCs w:val="16"/>
          <w:lang w:val="es-ES"/>
        </w:rPr>
      </w:pPr>
      <w:r w:rsidRPr="00393640">
        <w:rPr>
          <w:rFonts w:ascii="Arial" w:hAnsi="Arial" w:cs="Arial"/>
          <w:sz w:val="16"/>
          <w:szCs w:val="16"/>
          <w:lang w:val="es-ES"/>
        </w:rPr>
        <w:t xml:space="preserve">Fuente Dirección de Producción y Gerencia de Programación </w:t>
      </w:r>
    </w:p>
    <w:p w:rsidR="00393640" w:rsidRPr="00393640" w:rsidRDefault="00393640" w:rsidP="00DB6B96">
      <w:pPr>
        <w:spacing w:after="0" w:line="240" w:lineRule="auto"/>
        <w:rPr>
          <w:rFonts w:ascii="Arial" w:hAnsi="Arial" w:cs="Arial"/>
          <w:sz w:val="16"/>
          <w:szCs w:val="16"/>
          <w:lang w:val="es-ES"/>
        </w:rPr>
      </w:pPr>
    </w:p>
    <w:p w:rsidR="00BA364D" w:rsidRPr="00BA364D" w:rsidRDefault="00BA364D" w:rsidP="00B83137">
      <w:pPr>
        <w:pStyle w:val="Prrafodelista"/>
        <w:numPr>
          <w:ilvl w:val="0"/>
          <w:numId w:val="1"/>
        </w:numPr>
        <w:spacing w:after="0" w:line="240" w:lineRule="auto"/>
        <w:ind w:left="567" w:hanging="567"/>
        <w:rPr>
          <w:rFonts w:ascii="Arial" w:hAnsi="Arial" w:cs="Arial"/>
          <w:b/>
        </w:rPr>
      </w:pPr>
      <w:r w:rsidRPr="00BA364D">
        <w:rPr>
          <w:rFonts w:ascii="Arial" w:hAnsi="Arial" w:cs="Arial"/>
          <w:b/>
          <w:color w:val="000000" w:themeColor="text1"/>
          <w:sz w:val="24"/>
          <w:szCs w:val="24"/>
        </w:rPr>
        <w:t>INFORMACIÓN FINANCIERA</w:t>
      </w:r>
    </w:p>
    <w:p w:rsidR="00BA364D" w:rsidRDefault="00BA364D" w:rsidP="00BA364D">
      <w:pPr>
        <w:pStyle w:val="Prrafodelista"/>
        <w:spacing w:after="0" w:line="240" w:lineRule="auto"/>
        <w:ind w:left="360"/>
        <w:rPr>
          <w:rFonts w:ascii="Arial" w:hAnsi="Arial" w:cs="Arial"/>
          <w:b/>
          <w:color w:val="000000" w:themeColor="text1"/>
          <w:sz w:val="24"/>
          <w:szCs w:val="24"/>
        </w:rPr>
      </w:pPr>
    </w:p>
    <w:p w:rsidR="009E1A17" w:rsidRPr="009E1A17" w:rsidRDefault="009E1A17" w:rsidP="009E1A17">
      <w:pPr>
        <w:pStyle w:val="Prrafodelista"/>
        <w:spacing w:after="0" w:line="240" w:lineRule="auto"/>
        <w:ind w:left="360"/>
        <w:rPr>
          <w:rFonts w:ascii="Arial" w:hAnsi="Arial" w:cs="Arial"/>
          <w:color w:val="000000" w:themeColor="text1"/>
          <w:sz w:val="24"/>
          <w:szCs w:val="24"/>
        </w:rPr>
      </w:pPr>
      <w:r w:rsidRPr="009E1A17">
        <w:rPr>
          <w:rFonts w:ascii="Arial" w:hAnsi="Arial" w:cs="Arial"/>
          <w:color w:val="000000" w:themeColor="text1"/>
          <w:sz w:val="24"/>
          <w:szCs w:val="24"/>
        </w:rPr>
        <w:t>Activos</w:t>
      </w:r>
      <w:r w:rsidRPr="009E1A17">
        <w:rPr>
          <w:rFonts w:ascii="Arial" w:hAnsi="Arial" w:cs="Arial"/>
          <w:color w:val="000000" w:themeColor="text1"/>
          <w:sz w:val="24"/>
          <w:szCs w:val="24"/>
        </w:rPr>
        <w:tab/>
        <w:t>                              58´670.352</w:t>
      </w:r>
    </w:p>
    <w:p w:rsidR="009E1A17" w:rsidRPr="009E1A17" w:rsidRDefault="009E1A17" w:rsidP="009E1A17">
      <w:pPr>
        <w:pStyle w:val="Prrafodelista"/>
        <w:spacing w:after="0" w:line="240" w:lineRule="auto"/>
        <w:ind w:left="360"/>
        <w:rPr>
          <w:rFonts w:ascii="Arial" w:hAnsi="Arial" w:cs="Arial"/>
          <w:color w:val="000000" w:themeColor="text1"/>
          <w:sz w:val="24"/>
          <w:szCs w:val="24"/>
        </w:rPr>
      </w:pPr>
      <w:r w:rsidRPr="009E1A17">
        <w:rPr>
          <w:rFonts w:ascii="Arial" w:hAnsi="Arial" w:cs="Arial"/>
          <w:color w:val="000000" w:themeColor="text1"/>
          <w:sz w:val="24"/>
          <w:szCs w:val="24"/>
        </w:rPr>
        <w:t>Pasivos</w:t>
      </w:r>
      <w:r w:rsidRPr="009E1A17">
        <w:rPr>
          <w:rFonts w:ascii="Arial" w:hAnsi="Arial" w:cs="Arial"/>
          <w:color w:val="000000" w:themeColor="text1"/>
          <w:sz w:val="24"/>
          <w:szCs w:val="24"/>
        </w:rPr>
        <w:tab/>
        <w:t>                              29´478.848</w:t>
      </w:r>
    </w:p>
    <w:p w:rsidR="00BA364D" w:rsidRDefault="009E1A17" w:rsidP="009E1A17">
      <w:pPr>
        <w:pStyle w:val="Prrafodelista"/>
        <w:spacing w:after="0" w:line="240" w:lineRule="auto"/>
        <w:ind w:left="360"/>
        <w:rPr>
          <w:rFonts w:ascii="Arial" w:hAnsi="Arial" w:cs="Arial"/>
          <w:color w:val="000000" w:themeColor="text1"/>
          <w:sz w:val="24"/>
          <w:szCs w:val="24"/>
        </w:rPr>
      </w:pPr>
      <w:r w:rsidRPr="009E1A17">
        <w:rPr>
          <w:rFonts w:ascii="Arial" w:hAnsi="Arial" w:cs="Arial"/>
          <w:color w:val="000000" w:themeColor="text1"/>
          <w:sz w:val="24"/>
          <w:szCs w:val="24"/>
        </w:rPr>
        <w:t>Patrimoni</w:t>
      </w:r>
      <w:r>
        <w:rPr>
          <w:rFonts w:ascii="Arial" w:hAnsi="Arial" w:cs="Arial"/>
          <w:color w:val="000000" w:themeColor="text1"/>
          <w:sz w:val="24"/>
          <w:szCs w:val="24"/>
        </w:rPr>
        <w:t>o</w:t>
      </w:r>
      <w:r>
        <w:rPr>
          <w:rFonts w:ascii="Arial" w:hAnsi="Arial" w:cs="Arial"/>
          <w:color w:val="000000" w:themeColor="text1"/>
          <w:sz w:val="24"/>
          <w:szCs w:val="24"/>
        </w:rPr>
        <w:tab/>
        <w:t xml:space="preserve">                    </w:t>
      </w:r>
      <w:r w:rsidRPr="009E1A17">
        <w:rPr>
          <w:rFonts w:ascii="Arial" w:hAnsi="Arial" w:cs="Arial"/>
          <w:color w:val="000000" w:themeColor="text1"/>
          <w:sz w:val="24"/>
          <w:szCs w:val="24"/>
        </w:rPr>
        <w:t>29´191.504</w:t>
      </w:r>
    </w:p>
    <w:p w:rsidR="009E1A17" w:rsidRDefault="009E1A17" w:rsidP="00393640">
      <w:pPr>
        <w:spacing w:after="0" w:line="240" w:lineRule="auto"/>
        <w:rPr>
          <w:rFonts w:ascii="Arial" w:hAnsi="Arial" w:cs="Arial"/>
        </w:rPr>
      </w:pPr>
    </w:p>
    <w:p w:rsidR="00393640" w:rsidRDefault="00393640" w:rsidP="00393640">
      <w:pPr>
        <w:spacing w:after="0" w:line="240" w:lineRule="auto"/>
        <w:rPr>
          <w:rFonts w:ascii="Arial" w:hAnsi="Arial" w:cs="Arial"/>
          <w:sz w:val="16"/>
          <w:szCs w:val="16"/>
          <w:lang w:val="es-ES"/>
        </w:rPr>
      </w:pPr>
      <w:r w:rsidRPr="00393640">
        <w:rPr>
          <w:rFonts w:ascii="Arial" w:hAnsi="Arial" w:cs="Arial"/>
          <w:sz w:val="16"/>
          <w:szCs w:val="16"/>
          <w:lang w:val="es-ES"/>
        </w:rPr>
        <w:t xml:space="preserve">Fuente </w:t>
      </w:r>
      <w:r>
        <w:rPr>
          <w:rFonts w:ascii="Arial" w:hAnsi="Arial" w:cs="Arial"/>
          <w:sz w:val="16"/>
          <w:szCs w:val="16"/>
          <w:lang w:val="es-ES"/>
        </w:rPr>
        <w:t>Gerencia Financiera Administrativa</w:t>
      </w:r>
      <w:r w:rsidRPr="00393640">
        <w:rPr>
          <w:rFonts w:ascii="Arial" w:hAnsi="Arial" w:cs="Arial"/>
          <w:sz w:val="16"/>
          <w:szCs w:val="16"/>
          <w:lang w:val="es-ES"/>
        </w:rPr>
        <w:t xml:space="preserve"> </w:t>
      </w:r>
    </w:p>
    <w:p w:rsidR="00393640" w:rsidRPr="00393640" w:rsidRDefault="00393640" w:rsidP="00393640">
      <w:pPr>
        <w:spacing w:after="0" w:line="240" w:lineRule="auto"/>
        <w:rPr>
          <w:rFonts w:ascii="Arial" w:hAnsi="Arial" w:cs="Arial"/>
        </w:rPr>
      </w:pPr>
    </w:p>
    <w:p w:rsidR="00BA364D" w:rsidRPr="00BA364D" w:rsidRDefault="00BA364D" w:rsidP="00B83137">
      <w:pPr>
        <w:pStyle w:val="Prrafodelista"/>
        <w:numPr>
          <w:ilvl w:val="0"/>
          <w:numId w:val="1"/>
        </w:numPr>
        <w:spacing w:after="0" w:line="240" w:lineRule="auto"/>
        <w:ind w:left="567" w:hanging="567"/>
        <w:rPr>
          <w:rFonts w:ascii="Arial" w:hAnsi="Arial" w:cs="Arial"/>
          <w:b/>
        </w:rPr>
      </w:pPr>
      <w:r>
        <w:rPr>
          <w:rFonts w:ascii="Arial" w:hAnsi="Arial" w:cs="Arial"/>
          <w:b/>
          <w:color w:val="000000" w:themeColor="text1"/>
          <w:sz w:val="24"/>
          <w:szCs w:val="24"/>
        </w:rPr>
        <w:t>CUMPLIMIENTODE OBLIGACIONES</w:t>
      </w:r>
    </w:p>
    <w:p w:rsidR="00BA364D" w:rsidRDefault="00BA364D" w:rsidP="00B83137">
      <w:pPr>
        <w:spacing w:after="0" w:line="240" w:lineRule="auto"/>
        <w:ind w:left="851"/>
        <w:rPr>
          <w:rFonts w:ascii="Arial" w:hAnsi="Arial" w:cs="Arial"/>
          <w:b/>
          <w:color w:val="000000" w:themeColor="text1"/>
          <w:sz w:val="24"/>
          <w:szCs w:val="24"/>
        </w:rPr>
      </w:pPr>
    </w:p>
    <w:p w:rsidR="00AA6BB8" w:rsidRPr="00BA364D" w:rsidRDefault="00D45084" w:rsidP="00B83137">
      <w:pPr>
        <w:pStyle w:val="Prrafodelista"/>
        <w:numPr>
          <w:ilvl w:val="1"/>
          <w:numId w:val="1"/>
        </w:numPr>
        <w:spacing w:after="0" w:line="240" w:lineRule="auto"/>
        <w:ind w:left="851" w:hanging="567"/>
        <w:rPr>
          <w:rFonts w:ascii="Arial" w:hAnsi="Arial" w:cs="Arial"/>
          <w:b/>
        </w:rPr>
      </w:pPr>
      <w:r w:rsidRPr="00BA364D">
        <w:rPr>
          <w:rFonts w:ascii="Arial" w:hAnsi="Arial" w:cs="Arial"/>
          <w:b/>
          <w:color w:val="000000" w:themeColor="text1"/>
          <w:sz w:val="24"/>
          <w:szCs w:val="24"/>
        </w:rPr>
        <w:t>Cumplimiento con la Ley Orgánica de Comunicación</w:t>
      </w:r>
      <w:bookmarkEnd w:id="9"/>
      <w:r w:rsidRPr="00BA364D">
        <w:rPr>
          <w:rFonts w:ascii="Arial" w:hAnsi="Arial" w:cs="Arial"/>
          <w:b/>
          <w:color w:val="000000" w:themeColor="text1"/>
          <w:sz w:val="24"/>
          <w:szCs w:val="24"/>
        </w:rPr>
        <w:t xml:space="preserve"> </w:t>
      </w:r>
    </w:p>
    <w:p w:rsidR="00D45084" w:rsidRPr="00BA364D" w:rsidRDefault="00D45084" w:rsidP="00B83137">
      <w:pPr>
        <w:spacing w:after="0" w:line="240" w:lineRule="auto"/>
        <w:ind w:left="851"/>
        <w:rPr>
          <w:rFonts w:ascii="Arial" w:hAnsi="Arial" w:cs="Arial"/>
          <w:b/>
          <w:lang w:val="es-ES"/>
        </w:rPr>
      </w:pPr>
    </w:p>
    <w:p w:rsidR="00D45084" w:rsidRPr="005F60CF" w:rsidRDefault="00D45084" w:rsidP="00D55970">
      <w:pPr>
        <w:spacing w:after="0" w:line="240" w:lineRule="auto"/>
        <w:ind w:left="284"/>
        <w:jc w:val="both"/>
        <w:rPr>
          <w:rFonts w:ascii="Arial" w:hAnsi="Arial" w:cs="Arial"/>
        </w:rPr>
      </w:pPr>
      <w:r w:rsidRPr="005F60CF">
        <w:rPr>
          <w:rFonts w:ascii="Arial" w:hAnsi="Arial" w:cs="Arial"/>
        </w:rPr>
        <w:t xml:space="preserve">Cadena Ecuatoriana de Televisión C.A </w:t>
      </w:r>
      <w:r w:rsidR="00E21075" w:rsidRPr="005F60CF">
        <w:rPr>
          <w:rFonts w:ascii="Arial" w:hAnsi="Arial" w:cs="Arial"/>
        </w:rPr>
        <w:t>Canal 10</w:t>
      </w:r>
      <w:r w:rsidR="00E21075">
        <w:rPr>
          <w:rFonts w:ascii="Arial" w:hAnsi="Arial" w:cs="Arial"/>
        </w:rPr>
        <w:t xml:space="preserve"> </w:t>
      </w:r>
      <w:r w:rsidRPr="005F60CF">
        <w:rPr>
          <w:rFonts w:ascii="Arial" w:hAnsi="Arial" w:cs="Arial"/>
        </w:rPr>
        <w:t>C</w:t>
      </w:r>
      <w:r w:rsidR="00E21075">
        <w:rPr>
          <w:rFonts w:ascii="Arial" w:hAnsi="Arial" w:cs="Arial"/>
        </w:rPr>
        <w:t>.</w:t>
      </w:r>
      <w:r w:rsidRPr="005F60CF">
        <w:rPr>
          <w:rFonts w:ascii="Arial" w:hAnsi="Arial" w:cs="Arial"/>
        </w:rPr>
        <w:t>E</w:t>
      </w:r>
      <w:r w:rsidR="00E21075">
        <w:rPr>
          <w:rFonts w:ascii="Arial" w:hAnsi="Arial" w:cs="Arial"/>
        </w:rPr>
        <w:t>.</w:t>
      </w:r>
      <w:r w:rsidRPr="005F60CF">
        <w:rPr>
          <w:rFonts w:ascii="Arial" w:hAnsi="Arial" w:cs="Arial"/>
        </w:rPr>
        <w:t>T</w:t>
      </w:r>
      <w:r w:rsidR="00E21075">
        <w:rPr>
          <w:rFonts w:ascii="Arial" w:hAnsi="Arial" w:cs="Arial"/>
        </w:rPr>
        <w:t>.</w:t>
      </w:r>
      <w:r w:rsidRPr="005F60CF">
        <w:rPr>
          <w:rFonts w:ascii="Arial" w:hAnsi="Arial" w:cs="Arial"/>
        </w:rPr>
        <w:t>V</w:t>
      </w:r>
      <w:r w:rsidR="00E21075">
        <w:rPr>
          <w:rFonts w:ascii="Arial" w:hAnsi="Arial" w:cs="Arial"/>
        </w:rPr>
        <w:t>., cumplió</w:t>
      </w:r>
      <w:r w:rsidRPr="005F60CF">
        <w:rPr>
          <w:rFonts w:ascii="Arial" w:hAnsi="Arial" w:cs="Arial"/>
        </w:rPr>
        <w:t xml:space="preserve"> con </w:t>
      </w:r>
      <w:r w:rsidR="00E21075">
        <w:rPr>
          <w:rFonts w:ascii="Arial" w:hAnsi="Arial" w:cs="Arial"/>
        </w:rPr>
        <w:t xml:space="preserve">los </w:t>
      </w:r>
      <w:r w:rsidR="00117789">
        <w:rPr>
          <w:rFonts w:ascii="Arial" w:hAnsi="Arial" w:cs="Arial"/>
        </w:rPr>
        <w:t>títulos I y II de</w:t>
      </w:r>
      <w:r w:rsidR="00E21075">
        <w:rPr>
          <w:rFonts w:ascii="Arial" w:hAnsi="Arial" w:cs="Arial"/>
        </w:rPr>
        <w:t xml:space="preserve"> </w:t>
      </w:r>
      <w:r w:rsidRPr="005F60CF">
        <w:rPr>
          <w:rFonts w:ascii="Arial" w:hAnsi="Arial" w:cs="Arial"/>
        </w:rPr>
        <w:t xml:space="preserve">la Ley Orgánica de Comunicación, </w:t>
      </w:r>
      <w:r w:rsidR="00117789">
        <w:rPr>
          <w:rFonts w:ascii="Arial" w:hAnsi="Arial" w:cs="Arial"/>
        </w:rPr>
        <w:t>de la siguiente manera</w:t>
      </w:r>
      <w:r w:rsidRPr="005F60CF">
        <w:rPr>
          <w:rFonts w:ascii="Arial" w:hAnsi="Arial" w:cs="Arial"/>
        </w:rPr>
        <w:t>:</w:t>
      </w:r>
    </w:p>
    <w:p w:rsidR="00D45084" w:rsidRPr="005F60CF" w:rsidRDefault="00D45084" w:rsidP="00220918">
      <w:pPr>
        <w:spacing w:after="0" w:line="240" w:lineRule="auto"/>
        <w:ind w:left="567"/>
        <w:jc w:val="both"/>
        <w:rPr>
          <w:rFonts w:ascii="Arial" w:hAnsi="Arial" w:cs="Arial"/>
          <w:highlight w:val="yellow"/>
        </w:rPr>
      </w:pPr>
    </w:p>
    <w:p w:rsidR="00D45084" w:rsidRPr="005F60CF" w:rsidRDefault="00D45084" w:rsidP="00220918">
      <w:pPr>
        <w:pStyle w:val="Sinespaciado"/>
        <w:numPr>
          <w:ilvl w:val="0"/>
          <w:numId w:val="21"/>
        </w:numPr>
        <w:ind w:left="567" w:hanging="283"/>
        <w:jc w:val="both"/>
        <w:rPr>
          <w:rFonts w:ascii="Arial" w:hAnsi="Arial" w:cs="Arial"/>
        </w:rPr>
      </w:pPr>
      <w:r w:rsidRPr="005F60CF">
        <w:rPr>
          <w:rFonts w:ascii="Arial" w:hAnsi="Arial" w:cs="Arial"/>
        </w:rPr>
        <w:t>Cl</w:t>
      </w:r>
      <w:r w:rsidR="00117789">
        <w:rPr>
          <w:rFonts w:ascii="Arial" w:hAnsi="Arial" w:cs="Arial"/>
        </w:rPr>
        <w:t>aquetas informativas referentes a los contenidos de los programas</w:t>
      </w:r>
      <w:r w:rsidRPr="005F60CF">
        <w:rPr>
          <w:rFonts w:ascii="Arial" w:hAnsi="Arial" w:cs="Arial"/>
        </w:rPr>
        <w:t>:</w:t>
      </w:r>
    </w:p>
    <w:p w:rsidR="00D45084" w:rsidRPr="005F60CF" w:rsidRDefault="00D45084" w:rsidP="00220918">
      <w:pPr>
        <w:pStyle w:val="Sinespaciado"/>
        <w:ind w:left="567" w:hanging="284"/>
        <w:jc w:val="both"/>
        <w:rPr>
          <w:rFonts w:ascii="Arial" w:hAnsi="Arial" w:cs="Arial"/>
        </w:rPr>
      </w:pPr>
    </w:p>
    <w:p w:rsidR="00D45084" w:rsidRPr="005F60CF" w:rsidRDefault="00117789" w:rsidP="00A83FE8">
      <w:pPr>
        <w:pStyle w:val="Sinespaciado"/>
        <w:numPr>
          <w:ilvl w:val="0"/>
          <w:numId w:val="23"/>
        </w:numPr>
        <w:ind w:left="851" w:hanging="284"/>
        <w:jc w:val="both"/>
        <w:rPr>
          <w:rFonts w:ascii="Arial" w:hAnsi="Arial" w:cs="Arial"/>
        </w:rPr>
      </w:pPr>
      <w:r>
        <w:rPr>
          <w:rFonts w:ascii="Arial" w:hAnsi="Arial" w:cs="Arial"/>
        </w:rPr>
        <w:t>A</w:t>
      </w:r>
      <w:r w:rsidR="00D45084" w:rsidRPr="005F60CF">
        <w:rPr>
          <w:rFonts w:ascii="Arial" w:hAnsi="Arial" w:cs="Arial"/>
        </w:rPr>
        <w:t xml:space="preserve">pta para todo público </w:t>
      </w:r>
    </w:p>
    <w:p w:rsidR="00D45084" w:rsidRPr="005F60CF" w:rsidRDefault="00D45084" w:rsidP="00A83FE8">
      <w:pPr>
        <w:pStyle w:val="Sinespaciado"/>
        <w:numPr>
          <w:ilvl w:val="0"/>
          <w:numId w:val="23"/>
        </w:numPr>
        <w:ind w:left="851" w:hanging="284"/>
        <w:jc w:val="both"/>
        <w:rPr>
          <w:rFonts w:ascii="Arial" w:hAnsi="Arial" w:cs="Arial"/>
        </w:rPr>
      </w:pPr>
      <w:r w:rsidRPr="005F60CF">
        <w:rPr>
          <w:rFonts w:ascii="Arial" w:hAnsi="Arial" w:cs="Arial"/>
        </w:rPr>
        <w:t xml:space="preserve">Con responsabilidad compartida </w:t>
      </w:r>
    </w:p>
    <w:p w:rsidR="00D45084" w:rsidRPr="005F60CF" w:rsidRDefault="00D45084" w:rsidP="00A83FE8">
      <w:pPr>
        <w:pStyle w:val="Sinespaciado"/>
        <w:numPr>
          <w:ilvl w:val="0"/>
          <w:numId w:val="23"/>
        </w:numPr>
        <w:ind w:left="851" w:hanging="284"/>
        <w:jc w:val="both"/>
        <w:rPr>
          <w:rFonts w:ascii="Arial" w:hAnsi="Arial" w:cs="Arial"/>
        </w:rPr>
      </w:pPr>
      <w:r w:rsidRPr="005F60CF">
        <w:rPr>
          <w:rFonts w:ascii="Arial" w:hAnsi="Arial" w:cs="Arial"/>
        </w:rPr>
        <w:t xml:space="preserve">Programación para adultos </w:t>
      </w:r>
    </w:p>
    <w:p w:rsidR="00D45084" w:rsidRPr="005F60CF" w:rsidRDefault="00D45084" w:rsidP="00220918">
      <w:pPr>
        <w:pStyle w:val="Sinespaciado"/>
        <w:ind w:left="567" w:hanging="283"/>
        <w:jc w:val="both"/>
        <w:rPr>
          <w:rFonts w:ascii="Arial" w:hAnsi="Arial" w:cs="Arial"/>
        </w:rPr>
      </w:pPr>
    </w:p>
    <w:p w:rsidR="00D45084" w:rsidRPr="005F60CF" w:rsidRDefault="00D45084" w:rsidP="00220918">
      <w:pPr>
        <w:pStyle w:val="Sinespaciado"/>
        <w:numPr>
          <w:ilvl w:val="0"/>
          <w:numId w:val="21"/>
        </w:numPr>
        <w:ind w:left="567" w:hanging="283"/>
        <w:jc w:val="both"/>
        <w:rPr>
          <w:rFonts w:ascii="Arial" w:hAnsi="Arial" w:cs="Arial"/>
        </w:rPr>
      </w:pPr>
      <w:r w:rsidRPr="005F60CF">
        <w:rPr>
          <w:rFonts w:ascii="Arial" w:hAnsi="Arial" w:cs="Arial"/>
        </w:rPr>
        <w:t xml:space="preserve">Se informa al televidente </w:t>
      </w:r>
      <w:r w:rsidR="00117789">
        <w:rPr>
          <w:rFonts w:ascii="Arial" w:hAnsi="Arial" w:cs="Arial"/>
        </w:rPr>
        <w:t>respecto de la clasificación del contenido del programa según la franja horaria</w:t>
      </w:r>
      <w:r w:rsidRPr="005F60CF">
        <w:rPr>
          <w:rFonts w:ascii="Arial" w:hAnsi="Arial" w:cs="Arial"/>
        </w:rPr>
        <w:t>:</w:t>
      </w:r>
    </w:p>
    <w:p w:rsidR="00D45084" w:rsidRPr="005F60CF" w:rsidRDefault="00D45084" w:rsidP="00220918">
      <w:pPr>
        <w:pStyle w:val="Sinespaciado"/>
        <w:ind w:left="567" w:hanging="283"/>
        <w:jc w:val="both"/>
        <w:rPr>
          <w:rFonts w:ascii="Arial" w:hAnsi="Arial" w:cs="Arial"/>
        </w:rPr>
      </w:pPr>
    </w:p>
    <w:p w:rsidR="00D45084" w:rsidRPr="005F60CF" w:rsidRDefault="00D45084" w:rsidP="00A83FE8">
      <w:pPr>
        <w:pStyle w:val="Sinespaciado"/>
        <w:numPr>
          <w:ilvl w:val="0"/>
          <w:numId w:val="24"/>
        </w:numPr>
        <w:ind w:left="851" w:hanging="284"/>
        <w:jc w:val="both"/>
        <w:rPr>
          <w:rFonts w:ascii="Arial" w:hAnsi="Arial" w:cs="Arial"/>
        </w:rPr>
      </w:pPr>
      <w:r w:rsidRPr="005F60CF">
        <w:rPr>
          <w:rFonts w:ascii="Arial" w:hAnsi="Arial" w:cs="Arial"/>
        </w:rPr>
        <w:t>Familiar  06h00 a 18h00</w:t>
      </w:r>
    </w:p>
    <w:p w:rsidR="00D45084" w:rsidRPr="005F60CF" w:rsidRDefault="00D45084" w:rsidP="00A83FE8">
      <w:pPr>
        <w:pStyle w:val="Sinespaciado"/>
        <w:numPr>
          <w:ilvl w:val="0"/>
          <w:numId w:val="24"/>
        </w:numPr>
        <w:ind w:left="851" w:hanging="284"/>
        <w:jc w:val="both"/>
        <w:rPr>
          <w:rFonts w:ascii="Arial" w:hAnsi="Arial" w:cs="Arial"/>
        </w:rPr>
      </w:pPr>
      <w:r w:rsidRPr="005F60CF">
        <w:rPr>
          <w:rFonts w:ascii="Arial" w:hAnsi="Arial" w:cs="Arial"/>
        </w:rPr>
        <w:t>Responsabilidad Compartida  18h00 a 22h00</w:t>
      </w:r>
    </w:p>
    <w:p w:rsidR="00D45084" w:rsidRPr="005F60CF" w:rsidRDefault="00D45084" w:rsidP="00A83FE8">
      <w:pPr>
        <w:pStyle w:val="Sinespaciado"/>
        <w:numPr>
          <w:ilvl w:val="0"/>
          <w:numId w:val="24"/>
        </w:numPr>
        <w:ind w:left="851" w:hanging="284"/>
        <w:jc w:val="both"/>
        <w:rPr>
          <w:rFonts w:ascii="Arial" w:hAnsi="Arial" w:cs="Arial"/>
        </w:rPr>
      </w:pPr>
      <w:r w:rsidRPr="005F60CF">
        <w:rPr>
          <w:rFonts w:ascii="Arial" w:hAnsi="Arial" w:cs="Arial"/>
        </w:rPr>
        <w:t>Adultos  22h00 a 06h00</w:t>
      </w:r>
    </w:p>
    <w:p w:rsidR="00D45084" w:rsidRPr="005F60CF" w:rsidRDefault="00D45084" w:rsidP="00220918">
      <w:pPr>
        <w:pStyle w:val="Sinespaciado"/>
        <w:ind w:left="567" w:hanging="283"/>
        <w:jc w:val="both"/>
        <w:rPr>
          <w:rFonts w:ascii="Arial" w:hAnsi="Arial" w:cs="Arial"/>
        </w:rPr>
      </w:pPr>
    </w:p>
    <w:p w:rsidR="00D45084" w:rsidRPr="005F60CF" w:rsidRDefault="00117789" w:rsidP="00220918">
      <w:pPr>
        <w:pStyle w:val="Sinespaciado"/>
        <w:ind w:left="567"/>
        <w:jc w:val="both"/>
        <w:rPr>
          <w:rFonts w:ascii="Arial" w:hAnsi="Arial" w:cs="Arial"/>
        </w:rPr>
      </w:pPr>
      <w:r>
        <w:rPr>
          <w:rFonts w:ascii="Arial" w:hAnsi="Arial" w:cs="Arial"/>
        </w:rPr>
        <w:t>Además se realizan sobreimposiciones</w:t>
      </w:r>
      <w:r w:rsidR="00D45084" w:rsidRPr="005F60CF">
        <w:rPr>
          <w:rFonts w:ascii="Arial" w:hAnsi="Arial" w:cs="Arial"/>
        </w:rPr>
        <w:t xml:space="preserve"> </w:t>
      </w:r>
      <w:r>
        <w:rPr>
          <w:rFonts w:ascii="Arial" w:hAnsi="Arial" w:cs="Arial"/>
        </w:rPr>
        <w:t>que</w:t>
      </w:r>
      <w:r w:rsidR="00D45084" w:rsidRPr="005F60CF">
        <w:rPr>
          <w:rFonts w:ascii="Arial" w:hAnsi="Arial" w:cs="Arial"/>
        </w:rPr>
        <w:t xml:space="preserve"> indica</w:t>
      </w:r>
      <w:r>
        <w:rPr>
          <w:rFonts w:ascii="Arial" w:hAnsi="Arial" w:cs="Arial"/>
        </w:rPr>
        <w:t>n</w:t>
      </w:r>
      <w:r w:rsidR="00D45084" w:rsidRPr="005F60CF">
        <w:rPr>
          <w:rFonts w:ascii="Arial" w:hAnsi="Arial" w:cs="Arial"/>
        </w:rPr>
        <w:t xml:space="preserve"> el </w:t>
      </w:r>
      <w:r>
        <w:rPr>
          <w:rFonts w:ascii="Arial" w:hAnsi="Arial" w:cs="Arial"/>
        </w:rPr>
        <w:t xml:space="preserve">tipo de </w:t>
      </w:r>
      <w:r w:rsidR="00D45084" w:rsidRPr="005F60CF">
        <w:rPr>
          <w:rFonts w:ascii="Arial" w:hAnsi="Arial" w:cs="Arial"/>
        </w:rPr>
        <w:t xml:space="preserve">espacio y programa </w:t>
      </w:r>
      <w:r>
        <w:rPr>
          <w:rFonts w:ascii="Arial" w:hAnsi="Arial" w:cs="Arial"/>
        </w:rPr>
        <w:t>conforme la siguiente codificación</w:t>
      </w:r>
    </w:p>
    <w:p w:rsidR="00D45084" w:rsidRPr="005F60CF" w:rsidRDefault="00D45084" w:rsidP="00A83FE8">
      <w:pPr>
        <w:pStyle w:val="Sinespaciado"/>
        <w:ind w:left="851" w:hanging="284"/>
        <w:jc w:val="both"/>
        <w:rPr>
          <w:rFonts w:ascii="Arial" w:hAnsi="Arial" w:cs="Arial"/>
        </w:rPr>
      </w:pPr>
    </w:p>
    <w:p w:rsidR="00D45084" w:rsidRPr="005F60CF" w:rsidRDefault="00D45084" w:rsidP="00A83FE8">
      <w:pPr>
        <w:pStyle w:val="Sinespaciado"/>
        <w:numPr>
          <w:ilvl w:val="0"/>
          <w:numId w:val="25"/>
        </w:numPr>
        <w:ind w:left="851" w:hanging="284"/>
        <w:jc w:val="both"/>
        <w:rPr>
          <w:rFonts w:ascii="Arial" w:hAnsi="Arial" w:cs="Arial"/>
        </w:rPr>
      </w:pPr>
      <w:r w:rsidRPr="005F60CF">
        <w:rPr>
          <w:rFonts w:ascii="Arial" w:hAnsi="Arial" w:cs="Arial"/>
        </w:rPr>
        <w:t>Informativo = I</w:t>
      </w:r>
    </w:p>
    <w:p w:rsidR="00D45084" w:rsidRPr="005F60CF" w:rsidRDefault="00D45084" w:rsidP="00A83FE8">
      <w:pPr>
        <w:pStyle w:val="Sinespaciado"/>
        <w:numPr>
          <w:ilvl w:val="0"/>
          <w:numId w:val="25"/>
        </w:numPr>
        <w:ind w:left="851" w:hanging="284"/>
        <w:jc w:val="both"/>
        <w:rPr>
          <w:rFonts w:ascii="Arial" w:hAnsi="Arial" w:cs="Arial"/>
        </w:rPr>
      </w:pPr>
      <w:r w:rsidRPr="005F60CF">
        <w:rPr>
          <w:rFonts w:ascii="Arial" w:hAnsi="Arial" w:cs="Arial"/>
        </w:rPr>
        <w:t>De opinión  = O</w:t>
      </w:r>
    </w:p>
    <w:p w:rsidR="00D45084" w:rsidRPr="005F60CF" w:rsidRDefault="00D45084" w:rsidP="00A83FE8">
      <w:pPr>
        <w:pStyle w:val="Sinespaciado"/>
        <w:numPr>
          <w:ilvl w:val="0"/>
          <w:numId w:val="25"/>
        </w:numPr>
        <w:ind w:left="851" w:hanging="284"/>
        <w:jc w:val="both"/>
        <w:rPr>
          <w:rFonts w:ascii="Arial" w:hAnsi="Arial" w:cs="Arial"/>
        </w:rPr>
      </w:pPr>
      <w:r w:rsidRPr="005F60CF">
        <w:rPr>
          <w:rFonts w:ascii="Arial" w:hAnsi="Arial" w:cs="Arial"/>
        </w:rPr>
        <w:t>Formativos / educativos / culturales = F</w:t>
      </w:r>
    </w:p>
    <w:p w:rsidR="00D45084" w:rsidRPr="005F60CF" w:rsidRDefault="00D45084" w:rsidP="00A83FE8">
      <w:pPr>
        <w:pStyle w:val="Sinespaciado"/>
        <w:numPr>
          <w:ilvl w:val="0"/>
          <w:numId w:val="25"/>
        </w:numPr>
        <w:ind w:left="851" w:hanging="284"/>
        <w:jc w:val="both"/>
        <w:rPr>
          <w:rFonts w:ascii="Arial" w:hAnsi="Arial" w:cs="Arial"/>
        </w:rPr>
      </w:pPr>
      <w:r w:rsidRPr="005F60CF">
        <w:rPr>
          <w:rFonts w:ascii="Arial" w:hAnsi="Arial" w:cs="Arial"/>
        </w:rPr>
        <w:t>Entretenimiento =  E</w:t>
      </w:r>
    </w:p>
    <w:p w:rsidR="00D45084" w:rsidRPr="005F60CF" w:rsidRDefault="00D45084" w:rsidP="00A83FE8">
      <w:pPr>
        <w:pStyle w:val="Sinespaciado"/>
        <w:numPr>
          <w:ilvl w:val="0"/>
          <w:numId w:val="25"/>
        </w:numPr>
        <w:ind w:left="851" w:hanging="284"/>
        <w:jc w:val="both"/>
        <w:rPr>
          <w:rFonts w:ascii="Arial" w:hAnsi="Arial" w:cs="Arial"/>
        </w:rPr>
      </w:pPr>
      <w:r w:rsidRPr="005F60CF">
        <w:rPr>
          <w:rFonts w:ascii="Arial" w:hAnsi="Arial" w:cs="Arial"/>
        </w:rPr>
        <w:t>Deportivo =  D</w:t>
      </w:r>
    </w:p>
    <w:p w:rsidR="00D45084" w:rsidRPr="005F60CF" w:rsidRDefault="00D45084" w:rsidP="00A83FE8">
      <w:pPr>
        <w:pStyle w:val="Sinespaciado"/>
        <w:numPr>
          <w:ilvl w:val="0"/>
          <w:numId w:val="25"/>
        </w:numPr>
        <w:ind w:left="851" w:hanging="284"/>
        <w:jc w:val="both"/>
        <w:rPr>
          <w:rFonts w:ascii="Arial" w:hAnsi="Arial" w:cs="Arial"/>
        </w:rPr>
      </w:pPr>
      <w:r w:rsidRPr="005F60CF">
        <w:rPr>
          <w:rFonts w:ascii="Arial" w:hAnsi="Arial" w:cs="Arial"/>
        </w:rPr>
        <w:t>Publicitarios =  P</w:t>
      </w:r>
    </w:p>
    <w:p w:rsidR="00D45084" w:rsidRPr="005F60CF" w:rsidRDefault="00D45084" w:rsidP="00220918">
      <w:pPr>
        <w:pStyle w:val="Sinespaciado"/>
        <w:ind w:left="567" w:hanging="283"/>
        <w:jc w:val="both"/>
        <w:rPr>
          <w:rFonts w:ascii="Arial" w:hAnsi="Arial" w:cs="Arial"/>
        </w:rPr>
      </w:pPr>
    </w:p>
    <w:p w:rsidR="00D45084" w:rsidRPr="005F60CF" w:rsidRDefault="007879B7" w:rsidP="00220918">
      <w:pPr>
        <w:pStyle w:val="Sinespaciado"/>
        <w:numPr>
          <w:ilvl w:val="0"/>
          <w:numId w:val="21"/>
        </w:numPr>
        <w:ind w:left="567" w:hanging="283"/>
        <w:jc w:val="both"/>
        <w:rPr>
          <w:rFonts w:ascii="Arial" w:hAnsi="Arial" w:cs="Arial"/>
        </w:rPr>
      </w:pPr>
      <w:r>
        <w:rPr>
          <w:rFonts w:ascii="Arial" w:hAnsi="Arial" w:cs="Arial"/>
        </w:rPr>
        <w:t xml:space="preserve">Durante las tres </w:t>
      </w:r>
      <w:r w:rsidR="00D45084" w:rsidRPr="005F60CF">
        <w:rPr>
          <w:rFonts w:ascii="Arial" w:hAnsi="Arial" w:cs="Arial"/>
        </w:rPr>
        <w:t>emisiones del Noticiero de Lunes a Viernes</w:t>
      </w:r>
      <w:r>
        <w:rPr>
          <w:rFonts w:ascii="Arial" w:hAnsi="Arial" w:cs="Arial"/>
        </w:rPr>
        <w:t>, se presenta el lenguaje inclusivo de señas en la parte inferior izquierda de la pantalla</w:t>
      </w:r>
    </w:p>
    <w:p w:rsidR="003F265F" w:rsidRPr="005F60CF" w:rsidRDefault="003F265F" w:rsidP="00220918">
      <w:pPr>
        <w:pStyle w:val="Sinespaciado"/>
        <w:ind w:left="567"/>
        <w:jc w:val="center"/>
        <w:rPr>
          <w:rFonts w:ascii="Arial" w:hAnsi="Arial" w:cs="Arial"/>
        </w:rPr>
      </w:pPr>
    </w:p>
    <w:p w:rsidR="00D45084" w:rsidRPr="005F60CF" w:rsidRDefault="007879B7" w:rsidP="00A83FE8">
      <w:pPr>
        <w:pStyle w:val="Sinespaciado"/>
        <w:numPr>
          <w:ilvl w:val="0"/>
          <w:numId w:val="21"/>
        </w:numPr>
        <w:ind w:left="567" w:hanging="283"/>
        <w:jc w:val="both"/>
        <w:rPr>
          <w:rFonts w:ascii="Arial" w:hAnsi="Arial" w:cs="Arial"/>
        </w:rPr>
      </w:pPr>
      <w:r>
        <w:rPr>
          <w:rFonts w:ascii="Arial" w:hAnsi="Arial" w:cs="Arial"/>
        </w:rPr>
        <w:t xml:space="preserve">Se presentan </w:t>
      </w:r>
      <w:r w:rsidR="00D45084" w:rsidRPr="005F60CF">
        <w:rPr>
          <w:rFonts w:ascii="Arial" w:hAnsi="Arial" w:cs="Arial"/>
        </w:rPr>
        <w:t>Claquetas de inicio / fin de los espacios publicitarios.</w:t>
      </w:r>
    </w:p>
    <w:p w:rsidR="00D45084" w:rsidRPr="005F60CF" w:rsidRDefault="00D45084" w:rsidP="00A83FE8">
      <w:pPr>
        <w:pStyle w:val="Sinespaciado"/>
        <w:ind w:left="567" w:hanging="283"/>
        <w:jc w:val="both"/>
        <w:rPr>
          <w:rFonts w:ascii="Arial" w:hAnsi="Arial" w:cs="Arial"/>
        </w:rPr>
      </w:pPr>
    </w:p>
    <w:p w:rsidR="007879B7" w:rsidRPr="005F60CF" w:rsidRDefault="007879B7" w:rsidP="00A83FE8">
      <w:pPr>
        <w:pStyle w:val="Sinespaciado"/>
        <w:numPr>
          <w:ilvl w:val="0"/>
          <w:numId w:val="21"/>
        </w:numPr>
        <w:ind w:left="567" w:hanging="283"/>
        <w:jc w:val="both"/>
        <w:rPr>
          <w:rFonts w:ascii="Arial" w:hAnsi="Arial" w:cs="Arial"/>
        </w:rPr>
      </w:pPr>
      <w:r>
        <w:rPr>
          <w:rFonts w:ascii="Arial" w:hAnsi="Arial" w:cs="Arial"/>
        </w:rPr>
        <w:lastRenderedPageBreak/>
        <w:t>Se c</w:t>
      </w:r>
      <w:r w:rsidR="00D45084" w:rsidRPr="005F60CF">
        <w:rPr>
          <w:rFonts w:ascii="Arial" w:hAnsi="Arial" w:cs="Arial"/>
        </w:rPr>
        <w:t>on</w:t>
      </w:r>
      <w:r>
        <w:rPr>
          <w:rFonts w:ascii="Arial" w:hAnsi="Arial" w:cs="Arial"/>
        </w:rPr>
        <w:t>trola</w:t>
      </w:r>
      <w:r w:rsidR="00D45084" w:rsidRPr="005F60CF">
        <w:rPr>
          <w:rFonts w:ascii="Arial" w:hAnsi="Arial" w:cs="Arial"/>
        </w:rPr>
        <w:t xml:space="preserve"> </w:t>
      </w:r>
      <w:r>
        <w:rPr>
          <w:rFonts w:ascii="Arial" w:hAnsi="Arial" w:cs="Arial"/>
        </w:rPr>
        <w:t xml:space="preserve">que </w:t>
      </w:r>
      <w:r w:rsidR="00D45084" w:rsidRPr="005F60CF">
        <w:rPr>
          <w:rFonts w:ascii="Arial" w:hAnsi="Arial" w:cs="Arial"/>
        </w:rPr>
        <w:t xml:space="preserve">el tiempo comercial </w:t>
      </w:r>
      <w:r>
        <w:rPr>
          <w:rFonts w:ascii="Arial" w:hAnsi="Arial" w:cs="Arial"/>
        </w:rPr>
        <w:t xml:space="preserve">no supere los 15 minutos por hora, además, se </w:t>
      </w:r>
      <w:r w:rsidRPr="005F60CF">
        <w:rPr>
          <w:rFonts w:ascii="Arial" w:hAnsi="Arial" w:cs="Arial"/>
        </w:rPr>
        <w:t>identifican los diferentes espacios publicitarios:</w:t>
      </w:r>
    </w:p>
    <w:p w:rsidR="007879B7" w:rsidRPr="005F60CF" w:rsidRDefault="007879B7" w:rsidP="00A83FE8">
      <w:pPr>
        <w:pStyle w:val="Sinespaciado"/>
        <w:ind w:left="567" w:hanging="283"/>
        <w:jc w:val="both"/>
        <w:rPr>
          <w:rFonts w:ascii="Arial" w:hAnsi="Arial" w:cs="Arial"/>
        </w:rPr>
      </w:pPr>
    </w:p>
    <w:p w:rsidR="007879B7" w:rsidRPr="005F60CF" w:rsidRDefault="007879B7" w:rsidP="00A83FE8">
      <w:pPr>
        <w:pStyle w:val="Sinespaciado"/>
        <w:numPr>
          <w:ilvl w:val="0"/>
          <w:numId w:val="40"/>
        </w:numPr>
        <w:ind w:left="851" w:hanging="283"/>
        <w:jc w:val="both"/>
        <w:rPr>
          <w:rFonts w:ascii="Arial" w:hAnsi="Arial" w:cs="Arial"/>
        </w:rPr>
      </w:pPr>
      <w:r w:rsidRPr="005F60CF">
        <w:rPr>
          <w:rFonts w:ascii="Arial" w:hAnsi="Arial" w:cs="Arial"/>
        </w:rPr>
        <w:t>Publicidad comercial = P</w:t>
      </w:r>
    </w:p>
    <w:p w:rsidR="007879B7" w:rsidRPr="005F60CF" w:rsidRDefault="007879B7" w:rsidP="00A83FE8">
      <w:pPr>
        <w:pStyle w:val="Sinespaciado"/>
        <w:numPr>
          <w:ilvl w:val="0"/>
          <w:numId w:val="40"/>
        </w:numPr>
        <w:ind w:left="851" w:hanging="283"/>
        <w:jc w:val="both"/>
        <w:rPr>
          <w:rFonts w:ascii="Arial" w:hAnsi="Arial" w:cs="Arial"/>
        </w:rPr>
      </w:pPr>
      <w:r w:rsidRPr="005F60CF">
        <w:rPr>
          <w:rFonts w:ascii="Arial" w:hAnsi="Arial" w:cs="Arial"/>
        </w:rPr>
        <w:t>Publicidad no comercial = PNC</w:t>
      </w:r>
    </w:p>
    <w:p w:rsidR="007879B7" w:rsidRPr="005F60CF" w:rsidRDefault="007879B7" w:rsidP="00A83FE8">
      <w:pPr>
        <w:pStyle w:val="Sinespaciado"/>
        <w:numPr>
          <w:ilvl w:val="0"/>
          <w:numId w:val="40"/>
        </w:numPr>
        <w:ind w:left="851" w:hanging="283"/>
        <w:jc w:val="both"/>
        <w:rPr>
          <w:rFonts w:ascii="Arial" w:hAnsi="Arial" w:cs="Arial"/>
        </w:rPr>
      </w:pPr>
      <w:r w:rsidRPr="005F60CF">
        <w:rPr>
          <w:rFonts w:ascii="Arial" w:hAnsi="Arial" w:cs="Arial"/>
        </w:rPr>
        <w:t>Publirreportajes = Pr</w:t>
      </w:r>
    </w:p>
    <w:p w:rsidR="00D45084" w:rsidRPr="007879B7" w:rsidRDefault="007879B7" w:rsidP="00A83FE8">
      <w:pPr>
        <w:pStyle w:val="Sinespaciado"/>
        <w:numPr>
          <w:ilvl w:val="0"/>
          <w:numId w:val="40"/>
        </w:numPr>
        <w:ind w:left="851" w:hanging="283"/>
        <w:jc w:val="both"/>
        <w:rPr>
          <w:rFonts w:ascii="Arial" w:hAnsi="Arial" w:cs="Arial"/>
        </w:rPr>
      </w:pPr>
      <w:proofErr w:type="spellStart"/>
      <w:r w:rsidRPr="005F60CF">
        <w:rPr>
          <w:rFonts w:ascii="Arial" w:hAnsi="Arial" w:cs="Arial"/>
        </w:rPr>
        <w:t>Televentas</w:t>
      </w:r>
      <w:proofErr w:type="spellEnd"/>
      <w:r w:rsidRPr="005F60CF">
        <w:rPr>
          <w:rFonts w:ascii="Arial" w:hAnsi="Arial" w:cs="Arial"/>
        </w:rPr>
        <w:t xml:space="preserve"> = T </w:t>
      </w:r>
    </w:p>
    <w:p w:rsidR="003F265F" w:rsidRPr="005F60CF" w:rsidRDefault="003F265F" w:rsidP="00A83FE8">
      <w:pPr>
        <w:pStyle w:val="Sinespaciado"/>
        <w:ind w:left="567" w:hanging="283"/>
        <w:jc w:val="both"/>
        <w:rPr>
          <w:rFonts w:ascii="Arial" w:hAnsi="Arial" w:cs="Arial"/>
        </w:rPr>
      </w:pPr>
    </w:p>
    <w:p w:rsidR="00891A4F" w:rsidRDefault="007879B7" w:rsidP="00A83FE8">
      <w:pPr>
        <w:pStyle w:val="Sinespaciado"/>
        <w:numPr>
          <w:ilvl w:val="0"/>
          <w:numId w:val="21"/>
        </w:numPr>
        <w:ind w:left="567" w:hanging="283"/>
        <w:jc w:val="both"/>
        <w:rPr>
          <w:rFonts w:ascii="Arial" w:hAnsi="Arial" w:cs="Arial"/>
        </w:rPr>
      </w:pPr>
      <w:r>
        <w:rPr>
          <w:rFonts w:ascii="Arial" w:hAnsi="Arial" w:cs="Arial"/>
        </w:rPr>
        <w:t>Se editan las escenas fuertes como son las de</w:t>
      </w:r>
      <w:r w:rsidR="00D45084" w:rsidRPr="005F60CF">
        <w:rPr>
          <w:rFonts w:ascii="Arial" w:hAnsi="Arial" w:cs="Arial"/>
        </w:rPr>
        <w:t xml:space="preserve"> violencia y sexo</w:t>
      </w:r>
      <w:r>
        <w:rPr>
          <w:rFonts w:ascii="Arial" w:hAnsi="Arial" w:cs="Arial"/>
        </w:rPr>
        <w:t xml:space="preserve"> explícito e implícito</w:t>
      </w:r>
      <w:r w:rsidR="00D45084" w:rsidRPr="005F60CF">
        <w:rPr>
          <w:rFonts w:ascii="Arial" w:hAnsi="Arial" w:cs="Arial"/>
        </w:rPr>
        <w:t xml:space="preserve"> en l</w:t>
      </w:r>
      <w:r>
        <w:rPr>
          <w:rFonts w:ascii="Arial" w:hAnsi="Arial" w:cs="Arial"/>
        </w:rPr>
        <w:t>a programación y novelas de la mañana y tarde y en horario familiar</w:t>
      </w:r>
    </w:p>
    <w:p w:rsidR="00B94E3D" w:rsidRDefault="00B94E3D" w:rsidP="00B94E3D">
      <w:pPr>
        <w:pStyle w:val="Ttulo1"/>
        <w:spacing w:before="0" w:line="240" w:lineRule="auto"/>
        <w:rPr>
          <w:rFonts w:ascii="Arial" w:eastAsiaTheme="minorEastAsia" w:hAnsi="Arial" w:cs="Arial"/>
          <w:color w:val="auto"/>
          <w:sz w:val="22"/>
          <w:szCs w:val="22"/>
          <w:lang w:val="es-EC" w:eastAsia="es-EC"/>
        </w:rPr>
      </w:pPr>
      <w:bookmarkStart w:id="10" w:name="_Toc1724110"/>
    </w:p>
    <w:p w:rsidR="00B94E3D" w:rsidRPr="005F60CF" w:rsidRDefault="00B94E3D" w:rsidP="00A83FE8">
      <w:pPr>
        <w:pStyle w:val="Ttulo1"/>
        <w:spacing w:before="0" w:line="240" w:lineRule="auto"/>
        <w:ind w:left="284"/>
        <w:rPr>
          <w:rFonts w:ascii="Arial" w:hAnsi="Arial" w:cs="Arial"/>
          <w:b/>
          <w:color w:val="000000" w:themeColor="text1"/>
          <w:sz w:val="24"/>
          <w:szCs w:val="24"/>
        </w:rPr>
      </w:pPr>
      <w:r>
        <w:rPr>
          <w:rFonts w:ascii="Arial" w:eastAsiaTheme="minorEastAsia" w:hAnsi="Arial" w:cs="Arial"/>
          <w:b/>
          <w:color w:val="auto"/>
          <w:sz w:val="22"/>
          <w:szCs w:val="22"/>
          <w:lang w:val="es-EC" w:eastAsia="es-EC"/>
        </w:rPr>
        <w:t xml:space="preserve">VI.II </w:t>
      </w:r>
      <w:r>
        <w:rPr>
          <w:rFonts w:ascii="Arial" w:hAnsi="Arial" w:cs="Arial"/>
          <w:b/>
          <w:color w:val="000000" w:themeColor="text1"/>
          <w:sz w:val="24"/>
          <w:szCs w:val="24"/>
        </w:rPr>
        <w:t>Cumplimiento d</w:t>
      </w:r>
      <w:r w:rsidRPr="005F60CF">
        <w:rPr>
          <w:rFonts w:ascii="Arial" w:hAnsi="Arial" w:cs="Arial"/>
          <w:b/>
          <w:color w:val="000000" w:themeColor="text1"/>
          <w:sz w:val="24"/>
          <w:szCs w:val="24"/>
        </w:rPr>
        <w:t>e Obligaciones</w:t>
      </w:r>
      <w:bookmarkEnd w:id="10"/>
      <w:r>
        <w:rPr>
          <w:rFonts w:ascii="Arial" w:hAnsi="Arial" w:cs="Arial"/>
          <w:b/>
          <w:color w:val="000000" w:themeColor="text1"/>
          <w:sz w:val="24"/>
          <w:szCs w:val="24"/>
        </w:rPr>
        <w:t xml:space="preserve"> Sectoriales, Sociales, Laborales y Tributarias</w:t>
      </w:r>
    </w:p>
    <w:p w:rsidR="00B94E3D" w:rsidRPr="005F60CF" w:rsidRDefault="00B94E3D" w:rsidP="00B94E3D">
      <w:pPr>
        <w:spacing w:after="0" w:line="240" w:lineRule="auto"/>
        <w:rPr>
          <w:rFonts w:ascii="Arial" w:hAnsi="Arial" w:cs="Arial"/>
          <w:lang w:val="es-ES"/>
        </w:rPr>
      </w:pPr>
    </w:p>
    <w:p w:rsidR="00B94E3D" w:rsidRPr="005F60CF" w:rsidRDefault="00B94E3D" w:rsidP="00A83FE8">
      <w:pPr>
        <w:spacing w:after="0" w:line="240" w:lineRule="auto"/>
        <w:ind w:left="284"/>
        <w:jc w:val="both"/>
        <w:rPr>
          <w:rFonts w:ascii="Arial" w:hAnsi="Arial" w:cs="Arial"/>
          <w:lang w:val="es-ES"/>
        </w:rPr>
      </w:pPr>
      <w:r>
        <w:rPr>
          <w:rFonts w:ascii="Arial" w:hAnsi="Arial" w:cs="Arial"/>
          <w:lang w:val="es-ES"/>
        </w:rPr>
        <w:t>Cadena Ecuatoriana de Televisión C.A. Canal 10 C.E.T.V., cumplió</w:t>
      </w:r>
      <w:r w:rsidRPr="005F60CF">
        <w:rPr>
          <w:rFonts w:ascii="Arial" w:hAnsi="Arial" w:cs="Arial"/>
          <w:lang w:val="es-ES"/>
        </w:rPr>
        <w:t xml:space="preserve"> con todas sus obligaciones tributarias ante el Servicio de Rentas Internas, con sus obligaciones patronales y laborales con el Instituto de Seguridad Social y con sus empleados; </w:t>
      </w:r>
      <w:r>
        <w:rPr>
          <w:rFonts w:ascii="Arial" w:hAnsi="Arial" w:cs="Arial"/>
          <w:lang w:val="es-ES"/>
        </w:rPr>
        <w:t xml:space="preserve">así </w:t>
      </w:r>
      <w:r w:rsidRPr="005F60CF">
        <w:rPr>
          <w:rFonts w:ascii="Arial" w:hAnsi="Arial" w:cs="Arial"/>
          <w:lang w:val="es-ES"/>
        </w:rPr>
        <w:t>también</w:t>
      </w:r>
      <w:r>
        <w:rPr>
          <w:rFonts w:ascii="Arial" w:hAnsi="Arial" w:cs="Arial"/>
          <w:lang w:val="es-ES"/>
        </w:rPr>
        <w:t>,</w:t>
      </w:r>
      <w:r w:rsidRPr="005F60CF">
        <w:rPr>
          <w:rFonts w:ascii="Arial" w:hAnsi="Arial" w:cs="Arial"/>
          <w:lang w:val="es-ES"/>
        </w:rPr>
        <w:t xml:space="preserve"> con los pagos Municipales de Patentes, Permisos de Funcionamiento, Impuesto 1.5 por mil, Impuesto 2 por mil de la Universidad de Guayaquil, Contribución anual a la Junta de Beneficencia de Guayaquil y el pago sobre los Ing</w:t>
      </w:r>
      <w:r w:rsidR="00EE679B">
        <w:rPr>
          <w:rFonts w:ascii="Arial" w:hAnsi="Arial" w:cs="Arial"/>
          <w:lang w:val="es-ES"/>
        </w:rPr>
        <w:t xml:space="preserve">resos a la </w:t>
      </w:r>
      <w:proofErr w:type="spellStart"/>
      <w:r w:rsidR="00EE679B">
        <w:rPr>
          <w:rFonts w:ascii="Arial" w:hAnsi="Arial" w:cs="Arial"/>
          <w:lang w:val="es-ES"/>
        </w:rPr>
        <w:t>Arcotel</w:t>
      </w:r>
      <w:proofErr w:type="spellEnd"/>
      <w:r w:rsidR="00EE679B">
        <w:rPr>
          <w:rFonts w:ascii="Arial" w:hAnsi="Arial" w:cs="Arial"/>
          <w:lang w:val="es-ES"/>
        </w:rPr>
        <w:t>, entre otros.</w:t>
      </w:r>
    </w:p>
    <w:p w:rsidR="00B94E3D" w:rsidRPr="005F60CF" w:rsidRDefault="00B94E3D" w:rsidP="00B94E3D">
      <w:pPr>
        <w:spacing w:after="0" w:line="240" w:lineRule="auto"/>
        <w:jc w:val="both"/>
        <w:rPr>
          <w:rFonts w:ascii="Arial" w:hAnsi="Arial" w:cs="Arial"/>
          <w:lang w:val="es-ES"/>
        </w:rPr>
      </w:pPr>
    </w:p>
    <w:p w:rsidR="00B94E3D" w:rsidRPr="007879B7" w:rsidRDefault="00B94E3D" w:rsidP="00B94E3D">
      <w:pPr>
        <w:pStyle w:val="Sinespaciado"/>
        <w:ind w:left="646"/>
        <w:jc w:val="both"/>
        <w:rPr>
          <w:rFonts w:ascii="Arial" w:hAnsi="Arial" w:cs="Arial"/>
        </w:rPr>
      </w:pPr>
    </w:p>
    <w:p w:rsidR="00921E76" w:rsidRDefault="00AA083E" w:rsidP="00B83137">
      <w:pPr>
        <w:pStyle w:val="Prrafodelista"/>
        <w:numPr>
          <w:ilvl w:val="0"/>
          <w:numId w:val="1"/>
        </w:numPr>
        <w:spacing w:after="0" w:line="240" w:lineRule="auto"/>
        <w:ind w:left="567" w:hanging="567"/>
        <w:jc w:val="both"/>
        <w:rPr>
          <w:rFonts w:ascii="Arial" w:hAnsi="Arial" w:cs="Arial"/>
          <w:b/>
        </w:rPr>
      </w:pPr>
      <w:r>
        <w:rPr>
          <w:rFonts w:ascii="Arial" w:hAnsi="Arial" w:cs="Arial"/>
          <w:b/>
        </w:rPr>
        <w:t>TRANSPARENCIA Y ACCESO A LA INFORMACIÓN DE LA GESTIÓN INSTITUCIONAL Y DE SU RENDICIÓN DE CUENTAS</w:t>
      </w:r>
    </w:p>
    <w:p w:rsidR="00F04F0E" w:rsidRDefault="00F04F0E" w:rsidP="00F04F0E">
      <w:pPr>
        <w:spacing w:after="0" w:line="240" w:lineRule="auto"/>
        <w:jc w:val="both"/>
        <w:rPr>
          <w:rFonts w:ascii="Arial" w:hAnsi="Arial" w:cs="Arial"/>
          <w:b/>
        </w:rPr>
      </w:pPr>
    </w:p>
    <w:p w:rsidR="00416313" w:rsidRDefault="009A3C32" w:rsidP="009A3C32">
      <w:pPr>
        <w:spacing w:after="0" w:line="240" w:lineRule="auto"/>
        <w:jc w:val="both"/>
        <w:rPr>
          <w:rFonts w:ascii="Arial" w:hAnsi="Arial" w:cs="Arial"/>
          <w:b/>
        </w:rPr>
      </w:pPr>
      <w:r>
        <w:rPr>
          <w:rFonts w:ascii="Arial" w:hAnsi="Arial" w:cs="Arial"/>
        </w:rPr>
        <w:t xml:space="preserve">La trasparencia, mecanismos de participación ciudadana </w:t>
      </w:r>
      <w:r w:rsidR="00F04F0E">
        <w:rPr>
          <w:rFonts w:ascii="Arial" w:hAnsi="Arial" w:cs="Arial"/>
        </w:rPr>
        <w:t xml:space="preserve">y </w:t>
      </w:r>
      <w:r>
        <w:rPr>
          <w:rFonts w:ascii="Arial" w:hAnsi="Arial" w:cs="Arial"/>
        </w:rPr>
        <w:t xml:space="preserve">el </w:t>
      </w:r>
      <w:r w:rsidR="00F04F0E">
        <w:rPr>
          <w:rFonts w:ascii="Arial" w:hAnsi="Arial" w:cs="Arial"/>
        </w:rPr>
        <w:t xml:space="preserve">acceso a la información de la gestión de Cadena Ecuatoriana de Televisión C.A. Canal 10 C.E.T.V. se encuentra publicada en la página web institucional </w:t>
      </w:r>
      <w:hyperlink r:id="rId10" w:history="1">
        <w:r w:rsidR="00F04F0E" w:rsidRPr="00F709FA">
          <w:rPr>
            <w:rStyle w:val="Hipervnculo"/>
            <w:rFonts w:ascii="Arial" w:hAnsi="Arial" w:cs="Arial"/>
          </w:rPr>
          <w:t>www.tctelevision.com</w:t>
        </w:r>
      </w:hyperlink>
      <w:r>
        <w:rPr>
          <w:rFonts w:ascii="Arial" w:hAnsi="Arial" w:cs="Arial"/>
        </w:rPr>
        <w:t xml:space="preserve">, y se la realiza a través del correo electrónico </w:t>
      </w:r>
      <w:hyperlink r:id="rId11" w:history="1">
        <w:r w:rsidRPr="002E02F3">
          <w:rPr>
            <w:rStyle w:val="Hipervnculo"/>
            <w:rFonts w:ascii="Arial" w:hAnsi="Arial" w:cs="Arial"/>
          </w:rPr>
          <w:t>rendiciondecuentas@tctelevision.com</w:t>
        </w:r>
      </w:hyperlink>
      <w:r>
        <w:rPr>
          <w:rFonts w:ascii="Arial" w:hAnsi="Arial" w:cs="Arial"/>
        </w:rPr>
        <w:t>, dirección electrónica en la que la ciudadanía puede expresar sus puntos de vista relacionadas a la gestión del Canal, sus quejas y sugerencias, mismo que es administrado por el Gerente de Auditoría.</w:t>
      </w:r>
    </w:p>
    <w:p w:rsidR="00AA083E" w:rsidRPr="00AA083E" w:rsidRDefault="00AA083E" w:rsidP="00AA083E">
      <w:pPr>
        <w:pStyle w:val="Prrafodelista"/>
        <w:ind w:left="567" w:hanging="567"/>
        <w:rPr>
          <w:rFonts w:ascii="Arial" w:hAnsi="Arial" w:cs="Arial"/>
          <w:b/>
        </w:rPr>
      </w:pPr>
    </w:p>
    <w:p w:rsidR="00AA083E" w:rsidRPr="004B5429" w:rsidRDefault="00AA083E" w:rsidP="00AA083E">
      <w:pPr>
        <w:pStyle w:val="Prrafodelista"/>
        <w:numPr>
          <w:ilvl w:val="0"/>
          <w:numId w:val="1"/>
        </w:numPr>
        <w:spacing w:after="0" w:line="240" w:lineRule="auto"/>
        <w:ind w:left="567" w:hanging="567"/>
        <w:jc w:val="both"/>
        <w:rPr>
          <w:rFonts w:ascii="Arial" w:hAnsi="Arial" w:cs="Arial"/>
          <w:b/>
        </w:rPr>
      </w:pPr>
      <w:r w:rsidRPr="004B5429">
        <w:rPr>
          <w:rFonts w:ascii="Arial" w:hAnsi="Arial" w:cs="Arial"/>
          <w:b/>
        </w:rPr>
        <w:t>RENDICIÓN DE CUENTAS</w:t>
      </w:r>
    </w:p>
    <w:p w:rsidR="00E773C7" w:rsidRDefault="00E773C7" w:rsidP="00E773C7">
      <w:pPr>
        <w:pStyle w:val="Prrafodelista"/>
        <w:spacing w:after="0" w:line="240" w:lineRule="auto"/>
        <w:ind w:left="567"/>
        <w:jc w:val="both"/>
        <w:rPr>
          <w:rFonts w:ascii="Arial" w:hAnsi="Arial" w:cs="Arial"/>
          <w:b/>
        </w:rPr>
      </w:pPr>
    </w:p>
    <w:p w:rsidR="00AA083E" w:rsidRPr="004B5429" w:rsidRDefault="00E773C7" w:rsidP="004B5429">
      <w:pPr>
        <w:spacing w:after="0" w:line="240" w:lineRule="auto"/>
        <w:jc w:val="both"/>
        <w:rPr>
          <w:rFonts w:ascii="Arial" w:hAnsi="Arial" w:cs="Arial"/>
        </w:rPr>
      </w:pPr>
      <w:r w:rsidRPr="00B34588">
        <w:rPr>
          <w:rFonts w:ascii="Arial" w:hAnsi="Arial" w:cs="Arial"/>
        </w:rPr>
        <w:t xml:space="preserve">Cadena Ecuatoriana de Televisión C.A. Canal 10 C.E.T.V., cumplió las fases del proceso de implementación de rendición de cuentas de medio de comunicación, </w:t>
      </w:r>
      <w:r w:rsidR="00CE2E0F">
        <w:rPr>
          <w:rFonts w:ascii="Arial" w:hAnsi="Arial" w:cs="Arial"/>
        </w:rPr>
        <w:t xml:space="preserve">considerando que el país atraviesa una emergencia sanitaria por la pandemia de COVID 19, por lo que siendo consecuentes y manteniendo las disposiciones emitidas por la autoridad sanitaria, el proceso de las fases 2 y 3 se las está realizando a </w:t>
      </w:r>
      <w:r w:rsidR="00393640">
        <w:rPr>
          <w:rFonts w:ascii="Arial" w:hAnsi="Arial" w:cs="Arial"/>
        </w:rPr>
        <w:t>través</w:t>
      </w:r>
      <w:r w:rsidR="00CE2E0F">
        <w:rPr>
          <w:rFonts w:ascii="Arial" w:hAnsi="Arial" w:cs="Arial"/>
        </w:rPr>
        <w:t xml:space="preserve"> de medios telemáticos (correo electrónico </w:t>
      </w:r>
      <w:hyperlink r:id="rId12" w:history="1">
        <w:r w:rsidR="00CE2E0F" w:rsidRPr="002E02F3">
          <w:rPr>
            <w:rStyle w:val="Hipervnculo"/>
            <w:rFonts w:ascii="Arial" w:hAnsi="Arial" w:cs="Arial"/>
          </w:rPr>
          <w:t>rendiciondecuentas@tctelevision.com</w:t>
        </w:r>
      </w:hyperlink>
      <w:r w:rsidR="00CE2E0F">
        <w:rPr>
          <w:rFonts w:ascii="Arial" w:hAnsi="Arial" w:cs="Arial"/>
        </w:rPr>
        <w:t xml:space="preserve"> y  página web www.tctelevision.com)</w:t>
      </w:r>
    </w:p>
    <w:p w:rsidR="00D45FE8" w:rsidRPr="00AA083E" w:rsidRDefault="00D45FE8" w:rsidP="00AA083E">
      <w:pPr>
        <w:pStyle w:val="Prrafodelista"/>
        <w:ind w:left="567" w:hanging="567"/>
        <w:rPr>
          <w:rFonts w:ascii="Arial" w:hAnsi="Arial" w:cs="Arial"/>
          <w:b/>
        </w:rPr>
      </w:pPr>
    </w:p>
    <w:p w:rsidR="00AA083E" w:rsidRPr="00173D32" w:rsidRDefault="00AA083E" w:rsidP="00AA083E">
      <w:pPr>
        <w:pStyle w:val="Prrafodelista"/>
        <w:numPr>
          <w:ilvl w:val="0"/>
          <w:numId w:val="1"/>
        </w:numPr>
        <w:spacing w:after="0" w:line="240" w:lineRule="auto"/>
        <w:ind w:left="567" w:hanging="567"/>
        <w:jc w:val="both"/>
        <w:rPr>
          <w:rFonts w:ascii="Arial" w:hAnsi="Arial" w:cs="Arial"/>
          <w:b/>
        </w:rPr>
      </w:pPr>
      <w:r w:rsidRPr="00173D32">
        <w:rPr>
          <w:rFonts w:ascii="Arial" w:hAnsi="Arial" w:cs="Arial"/>
          <w:b/>
        </w:rPr>
        <w:t>ESPACIO PARA LA PRODUCCIÓN AUDIOVISUAL E INDEPENDIENTE</w:t>
      </w:r>
    </w:p>
    <w:p w:rsidR="00C84693" w:rsidRDefault="00C84693" w:rsidP="002D05C0">
      <w:pPr>
        <w:rPr>
          <w:rFonts w:ascii="Arial" w:hAnsi="Arial" w:cs="Arial"/>
          <w:b/>
        </w:rPr>
      </w:pPr>
    </w:p>
    <w:p w:rsidR="002D05C0" w:rsidRDefault="002D05C0" w:rsidP="002D05C0">
      <w:pPr>
        <w:jc w:val="both"/>
        <w:rPr>
          <w:rFonts w:ascii="Arial" w:hAnsi="Arial" w:cs="Arial"/>
        </w:rPr>
      </w:pPr>
      <w:r>
        <w:rPr>
          <w:rFonts w:ascii="Arial" w:hAnsi="Arial" w:cs="Arial"/>
        </w:rPr>
        <w:t xml:space="preserve">Conforme lo determina el artículo 97 de la Ley Orgánica de Comunicación y 72 de su Reglamento, Cadena Ecuatoriana de Televisión C.A. Canal 10 C.E.T.V., cumplió con al menos el 60% de producción nacional </w:t>
      </w:r>
      <w:r w:rsidR="00C443EA">
        <w:rPr>
          <w:rFonts w:ascii="Arial" w:hAnsi="Arial" w:cs="Arial"/>
        </w:rPr>
        <w:t xml:space="preserve">en horarios de todo público; y, con el 10% de este valor en producción ecuatoriana independiente, los cuales se detallan </w:t>
      </w:r>
      <w:r>
        <w:rPr>
          <w:rFonts w:ascii="Arial" w:hAnsi="Arial" w:cs="Arial"/>
        </w:rPr>
        <w:t>a continuaci</w:t>
      </w:r>
      <w:r w:rsidR="00C443EA">
        <w:rPr>
          <w:rFonts w:ascii="Arial" w:hAnsi="Arial" w:cs="Arial"/>
        </w:rPr>
        <w:t>ón:</w:t>
      </w:r>
    </w:p>
    <w:p w:rsidR="00D22F28" w:rsidRDefault="00D22F28" w:rsidP="002D05C0">
      <w:pPr>
        <w:jc w:val="both"/>
        <w:rPr>
          <w:rFonts w:ascii="Arial" w:hAnsi="Arial" w:cs="Arial"/>
        </w:rPr>
      </w:pPr>
    </w:p>
    <w:p w:rsidR="00173D32" w:rsidRDefault="00173D32" w:rsidP="0020434D">
      <w:pPr>
        <w:spacing w:after="0" w:line="240" w:lineRule="auto"/>
        <w:jc w:val="both"/>
        <w:rPr>
          <w:rFonts w:ascii="Arial" w:hAnsi="Arial" w:cs="Arial"/>
          <w:b/>
        </w:rPr>
      </w:pPr>
      <w:r w:rsidRPr="0020434D">
        <w:rPr>
          <w:rFonts w:ascii="Arial" w:hAnsi="Arial" w:cs="Arial"/>
          <w:b/>
        </w:rPr>
        <w:lastRenderedPageBreak/>
        <w:t xml:space="preserve">Producción nacional </w:t>
      </w:r>
    </w:p>
    <w:p w:rsidR="0020434D" w:rsidRDefault="0020434D" w:rsidP="0020434D">
      <w:pPr>
        <w:spacing w:after="0" w:line="240" w:lineRule="auto"/>
        <w:jc w:val="both"/>
        <w:rPr>
          <w:rFonts w:ascii="Arial" w:hAnsi="Arial" w:cs="Arial"/>
        </w:rPr>
      </w:pPr>
      <w:r w:rsidRPr="0020434D">
        <w:rPr>
          <w:rFonts w:ascii="Arial" w:hAnsi="Arial" w:cs="Arial"/>
        </w:rPr>
        <w:t>Informativo</w:t>
      </w:r>
      <w:r w:rsidRPr="0020434D">
        <w:rPr>
          <w:rFonts w:ascii="Arial" w:hAnsi="Arial" w:cs="Arial"/>
        </w:rPr>
        <w:tab/>
      </w:r>
      <w:r>
        <w:rPr>
          <w:rFonts w:ascii="Arial" w:hAnsi="Arial" w:cs="Arial"/>
        </w:rPr>
        <w:tab/>
      </w:r>
      <w:r>
        <w:rPr>
          <w:rFonts w:ascii="Arial" w:hAnsi="Arial" w:cs="Arial"/>
        </w:rPr>
        <w:tab/>
      </w:r>
      <w:r>
        <w:rPr>
          <w:rFonts w:ascii="Arial" w:hAnsi="Arial" w:cs="Arial"/>
        </w:rPr>
        <w:tab/>
      </w:r>
      <w:r w:rsidRPr="0020434D">
        <w:rPr>
          <w:rFonts w:ascii="Arial" w:hAnsi="Arial" w:cs="Arial"/>
        </w:rPr>
        <w:t>16%</w:t>
      </w:r>
      <w:r w:rsidRPr="0020434D">
        <w:rPr>
          <w:rFonts w:ascii="Arial" w:hAnsi="Arial" w:cs="Arial"/>
        </w:rPr>
        <w:tab/>
        <w:t xml:space="preserve">Noticias </w:t>
      </w:r>
      <w:r w:rsidRPr="0020434D">
        <w:rPr>
          <w:rFonts w:ascii="Arial" w:hAnsi="Arial" w:cs="Arial"/>
        </w:rPr>
        <w:tab/>
      </w:r>
      <w:r>
        <w:rPr>
          <w:rFonts w:ascii="Arial" w:hAnsi="Arial" w:cs="Arial"/>
        </w:rPr>
        <w:tab/>
      </w:r>
    </w:p>
    <w:p w:rsidR="0020434D" w:rsidRPr="0020434D" w:rsidRDefault="0020434D" w:rsidP="0020434D">
      <w:pPr>
        <w:spacing w:after="0" w:line="240" w:lineRule="auto"/>
        <w:jc w:val="both"/>
        <w:rPr>
          <w:rFonts w:ascii="Arial" w:hAnsi="Arial" w:cs="Arial"/>
        </w:rPr>
      </w:pPr>
      <w:r w:rsidRPr="0020434D">
        <w:rPr>
          <w:rFonts w:ascii="Arial" w:hAnsi="Arial" w:cs="Arial"/>
        </w:rPr>
        <w:t>Opinión</w:t>
      </w:r>
      <w:r w:rsidRPr="0020434D">
        <w:rPr>
          <w:rFonts w:ascii="Arial" w:hAnsi="Arial" w:cs="Arial"/>
        </w:rPr>
        <w:tab/>
      </w:r>
      <w:r>
        <w:rPr>
          <w:rFonts w:ascii="Arial" w:hAnsi="Arial" w:cs="Arial"/>
        </w:rPr>
        <w:tab/>
      </w:r>
      <w:r>
        <w:rPr>
          <w:rFonts w:ascii="Arial" w:hAnsi="Arial" w:cs="Arial"/>
        </w:rPr>
        <w:tab/>
      </w:r>
      <w:r>
        <w:rPr>
          <w:rFonts w:ascii="Arial" w:hAnsi="Arial" w:cs="Arial"/>
        </w:rPr>
        <w:tab/>
      </w:r>
      <w:r w:rsidRPr="0020434D">
        <w:rPr>
          <w:rFonts w:ascii="Arial" w:hAnsi="Arial" w:cs="Arial"/>
        </w:rPr>
        <w:t>4%</w:t>
      </w:r>
      <w:r w:rsidRPr="0020434D">
        <w:rPr>
          <w:rFonts w:ascii="Arial" w:hAnsi="Arial" w:cs="Arial"/>
        </w:rPr>
        <w:tab/>
        <w:t xml:space="preserve">Vera a su manera </w:t>
      </w:r>
      <w:r w:rsidRPr="0020434D">
        <w:rPr>
          <w:rFonts w:ascii="Arial" w:hAnsi="Arial" w:cs="Arial"/>
        </w:rPr>
        <w:tab/>
      </w:r>
    </w:p>
    <w:p w:rsidR="0020434D" w:rsidRPr="0020434D" w:rsidRDefault="0020434D" w:rsidP="0020434D">
      <w:pPr>
        <w:spacing w:after="0" w:line="240" w:lineRule="auto"/>
        <w:jc w:val="both"/>
        <w:rPr>
          <w:rFonts w:ascii="Arial" w:hAnsi="Arial" w:cs="Arial"/>
        </w:rPr>
      </w:pPr>
      <w:r w:rsidRPr="0020434D">
        <w:rPr>
          <w:rFonts w:ascii="Arial" w:hAnsi="Arial" w:cs="Arial"/>
        </w:rPr>
        <w:t>Entretenimiento</w:t>
      </w:r>
      <w:r w:rsidRPr="0020434D">
        <w:rPr>
          <w:rFonts w:ascii="Arial" w:hAnsi="Arial" w:cs="Arial"/>
        </w:rPr>
        <w:tab/>
      </w:r>
      <w:r>
        <w:rPr>
          <w:rFonts w:ascii="Arial" w:hAnsi="Arial" w:cs="Arial"/>
        </w:rPr>
        <w:tab/>
      </w:r>
      <w:r>
        <w:rPr>
          <w:rFonts w:ascii="Arial" w:hAnsi="Arial" w:cs="Arial"/>
        </w:rPr>
        <w:tab/>
      </w:r>
      <w:r w:rsidRPr="0020434D">
        <w:rPr>
          <w:rFonts w:ascii="Arial" w:hAnsi="Arial" w:cs="Arial"/>
        </w:rPr>
        <w:t>28%</w:t>
      </w:r>
      <w:r w:rsidRPr="0020434D">
        <w:rPr>
          <w:rFonts w:ascii="Arial" w:hAnsi="Arial" w:cs="Arial"/>
        </w:rPr>
        <w:tab/>
        <w:t xml:space="preserve">Series, novelas </w:t>
      </w:r>
      <w:r w:rsidRPr="0020434D">
        <w:rPr>
          <w:rFonts w:ascii="Arial" w:hAnsi="Arial" w:cs="Arial"/>
        </w:rPr>
        <w:tab/>
      </w:r>
    </w:p>
    <w:p w:rsidR="0020434D" w:rsidRPr="0020434D" w:rsidRDefault="0020434D" w:rsidP="0020434D">
      <w:pPr>
        <w:spacing w:after="0" w:line="240" w:lineRule="auto"/>
        <w:jc w:val="both"/>
        <w:rPr>
          <w:rFonts w:ascii="Arial" w:hAnsi="Arial" w:cs="Arial"/>
        </w:rPr>
      </w:pPr>
      <w:r>
        <w:rPr>
          <w:rFonts w:ascii="Arial" w:hAnsi="Arial" w:cs="Arial"/>
        </w:rPr>
        <w:t>Deportivos</w:t>
      </w:r>
      <w:r>
        <w:rPr>
          <w:rFonts w:ascii="Arial" w:hAnsi="Arial" w:cs="Arial"/>
        </w:rPr>
        <w:tab/>
      </w:r>
      <w:r>
        <w:rPr>
          <w:rFonts w:ascii="Arial" w:hAnsi="Arial" w:cs="Arial"/>
        </w:rPr>
        <w:tab/>
      </w:r>
      <w:r>
        <w:rPr>
          <w:rFonts w:ascii="Arial" w:hAnsi="Arial" w:cs="Arial"/>
        </w:rPr>
        <w:tab/>
      </w:r>
      <w:r>
        <w:rPr>
          <w:rFonts w:ascii="Arial" w:hAnsi="Arial" w:cs="Arial"/>
        </w:rPr>
        <w:tab/>
        <w:t>0,40%</w:t>
      </w:r>
      <w:r>
        <w:rPr>
          <w:rFonts w:ascii="Arial" w:hAnsi="Arial" w:cs="Arial"/>
        </w:rPr>
        <w:tab/>
      </w:r>
      <w:proofErr w:type="spellStart"/>
      <w:r>
        <w:rPr>
          <w:rFonts w:ascii="Arial" w:hAnsi="Arial" w:cs="Arial"/>
        </w:rPr>
        <w:t>TC</w:t>
      </w:r>
      <w:r w:rsidRPr="0020434D">
        <w:rPr>
          <w:rFonts w:ascii="Arial" w:hAnsi="Arial" w:cs="Arial"/>
        </w:rPr>
        <w:t>deportes</w:t>
      </w:r>
      <w:proofErr w:type="spellEnd"/>
      <w:r w:rsidRPr="0020434D">
        <w:rPr>
          <w:rFonts w:ascii="Arial" w:hAnsi="Arial" w:cs="Arial"/>
        </w:rPr>
        <w:t xml:space="preserve"> </w:t>
      </w:r>
      <w:r w:rsidRPr="0020434D">
        <w:rPr>
          <w:rFonts w:ascii="Arial" w:hAnsi="Arial" w:cs="Arial"/>
        </w:rPr>
        <w:tab/>
      </w:r>
    </w:p>
    <w:p w:rsidR="0020434D" w:rsidRPr="0020434D" w:rsidRDefault="0020434D" w:rsidP="0020434D">
      <w:pPr>
        <w:spacing w:after="0" w:line="240" w:lineRule="auto"/>
        <w:jc w:val="both"/>
        <w:rPr>
          <w:rFonts w:ascii="Arial" w:hAnsi="Arial" w:cs="Arial"/>
        </w:rPr>
      </w:pPr>
      <w:r w:rsidRPr="0020434D">
        <w:rPr>
          <w:rFonts w:ascii="Arial" w:hAnsi="Arial" w:cs="Arial"/>
        </w:rPr>
        <w:t>Publicitarios</w:t>
      </w:r>
      <w:r w:rsidRPr="0020434D">
        <w:rPr>
          <w:rFonts w:ascii="Arial" w:hAnsi="Arial" w:cs="Arial"/>
        </w:rPr>
        <w:tab/>
      </w:r>
      <w:r>
        <w:rPr>
          <w:rFonts w:ascii="Arial" w:hAnsi="Arial" w:cs="Arial"/>
        </w:rPr>
        <w:tab/>
      </w:r>
      <w:r>
        <w:rPr>
          <w:rFonts w:ascii="Arial" w:hAnsi="Arial" w:cs="Arial"/>
        </w:rPr>
        <w:tab/>
      </w:r>
      <w:r>
        <w:rPr>
          <w:rFonts w:ascii="Arial" w:hAnsi="Arial" w:cs="Arial"/>
        </w:rPr>
        <w:tab/>
      </w:r>
      <w:r w:rsidRPr="0020434D">
        <w:rPr>
          <w:rFonts w:ascii="Arial" w:hAnsi="Arial" w:cs="Arial"/>
        </w:rPr>
        <w:t>4%</w:t>
      </w:r>
      <w:r w:rsidRPr="0020434D">
        <w:rPr>
          <w:rFonts w:ascii="Arial" w:hAnsi="Arial" w:cs="Arial"/>
        </w:rPr>
        <w:tab/>
        <w:t xml:space="preserve">promociones </w:t>
      </w:r>
      <w:r w:rsidRPr="0020434D">
        <w:rPr>
          <w:rFonts w:ascii="Arial" w:hAnsi="Arial" w:cs="Arial"/>
        </w:rPr>
        <w:tab/>
      </w:r>
      <w:r w:rsidRPr="0020434D">
        <w:rPr>
          <w:rFonts w:ascii="Arial" w:hAnsi="Arial" w:cs="Arial"/>
        </w:rPr>
        <w:tab/>
      </w:r>
      <w:r w:rsidRPr="0020434D">
        <w:rPr>
          <w:rFonts w:ascii="Arial" w:hAnsi="Arial" w:cs="Arial"/>
        </w:rPr>
        <w:tab/>
      </w:r>
      <w:r w:rsidRPr="0020434D">
        <w:rPr>
          <w:rFonts w:ascii="Arial" w:hAnsi="Arial" w:cs="Arial"/>
        </w:rPr>
        <w:tab/>
      </w:r>
      <w:r w:rsidRPr="0020434D">
        <w:rPr>
          <w:rFonts w:ascii="Arial" w:hAnsi="Arial" w:cs="Arial"/>
        </w:rPr>
        <w:tab/>
      </w:r>
      <w:r w:rsidRPr="0020434D">
        <w:rPr>
          <w:rFonts w:ascii="Arial" w:hAnsi="Arial" w:cs="Arial"/>
        </w:rPr>
        <w:tab/>
      </w:r>
    </w:p>
    <w:p w:rsidR="0020434D" w:rsidRPr="0020434D" w:rsidRDefault="0020434D" w:rsidP="0020434D">
      <w:pPr>
        <w:spacing w:after="0" w:line="240" w:lineRule="auto"/>
        <w:jc w:val="both"/>
        <w:rPr>
          <w:rFonts w:ascii="Arial" w:hAnsi="Arial" w:cs="Arial"/>
          <w:b/>
        </w:rPr>
      </w:pPr>
      <w:r w:rsidRPr="0020434D">
        <w:rPr>
          <w:rFonts w:ascii="Arial" w:hAnsi="Arial" w:cs="Arial"/>
          <w:b/>
        </w:rPr>
        <w:t>Producción nacional independiente</w:t>
      </w:r>
      <w:r w:rsidRPr="0020434D">
        <w:rPr>
          <w:rFonts w:ascii="Arial" w:hAnsi="Arial" w:cs="Arial"/>
          <w:b/>
        </w:rPr>
        <w:tab/>
      </w:r>
      <w:r w:rsidRPr="0020434D">
        <w:rPr>
          <w:rFonts w:ascii="Arial" w:hAnsi="Arial" w:cs="Arial"/>
          <w:b/>
        </w:rPr>
        <w:tab/>
      </w:r>
    </w:p>
    <w:p w:rsidR="0020434D" w:rsidRPr="0020434D" w:rsidRDefault="0020434D" w:rsidP="0020434D">
      <w:pPr>
        <w:spacing w:after="0" w:line="240" w:lineRule="auto"/>
        <w:jc w:val="both"/>
        <w:rPr>
          <w:rFonts w:ascii="Arial" w:hAnsi="Arial" w:cs="Arial"/>
        </w:rPr>
      </w:pPr>
      <w:r w:rsidRPr="0020434D">
        <w:rPr>
          <w:rFonts w:ascii="Arial" w:hAnsi="Arial" w:cs="Arial"/>
        </w:rPr>
        <w:t>Opinión</w:t>
      </w:r>
      <w:r w:rsidRPr="0020434D">
        <w:rPr>
          <w:rFonts w:ascii="Arial" w:hAnsi="Arial" w:cs="Arial"/>
        </w:rPr>
        <w:tab/>
      </w:r>
      <w:r>
        <w:rPr>
          <w:rFonts w:ascii="Arial" w:hAnsi="Arial" w:cs="Arial"/>
        </w:rPr>
        <w:tab/>
      </w:r>
      <w:r>
        <w:rPr>
          <w:rFonts w:ascii="Arial" w:hAnsi="Arial" w:cs="Arial"/>
        </w:rPr>
        <w:tab/>
      </w:r>
      <w:r>
        <w:rPr>
          <w:rFonts w:ascii="Arial" w:hAnsi="Arial" w:cs="Arial"/>
        </w:rPr>
        <w:tab/>
        <w:t>0,60%</w:t>
      </w:r>
      <w:r>
        <w:rPr>
          <w:rFonts w:ascii="Arial" w:hAnsi="Arial" w:cs="Arial"/>
        </w:rPr>
        <w:tab/>
        <w:t>El Informa</w:t>
      </w:r>
      <w:r w:rsidRPr="0020434D">
        <w:rPr>
          <w:rFonts w:ascii="Arial" w:hAnsi="Arial" w:cs="Arial"/>
        </w:rPr>
        <w:t>nte</w:t>
      </w:r>
      <w:r w:rsidRPr="0020434D">
        <w:rPr>
          <w:rFonts w:ascii="Arial" w:hAnsi="Arial" w:cs="Arial"/>
        </w:rPr>
        <w:tab/>
      </w:r>
    </w:p>
    <w:p w:rsidR="0020434D" w:rsidRDefault="0020434D" w:rsidP="0020434D">
      <w:pPr>
        <w:spacing w:after="0" w:line="240" w:lineRule="auto"/>
        <w:jc w:val="both"/>
        <w:rPr>
          <w:rFonts w:ascii="Arial" w:hAnsi="Arial" w:cs="Arial"/>
        </w:rPr>
      </w:pPr>
      <w:r w:rsidRPr="0020434D">
        <w:rPr>
          <w:rFonts w:ascii="Arial" w:hAnsi="Arial" w:cs="Arial"/>
        </w:rPr>
        <w:t>Formativo, Educativo Y Cultural</w:t>
      </w:r>
      <w:r w:rsidRPr="0020434D">
        <w:rPr>
          <w:rFonts w:ascii="Arial" w:hAnsi="Arial" w:cs="Arial"/>
        </w:rPr>
        <w:tab/>
        <w:t>3%</w:t>
      </w:r>
      <w:r w:rsidRPr="0020434D">
        <w:rPr>
          <w:rFonts w:ascii="Arial" w:hAnsi="Arial" w:cs="Arial"/>
        </w:rPr>
        <w:tab/>
        <w:t>Educa</w:t>
      </w:r>
      <w:r w:rsidRPr="0020434D">
        <w:rPr>
          <w:rFonts w:ascii="Arial" w:hAnsi="Arial" w:cs="Arial"/>
        </w:rPr>
        <w:tab/>
      </w:r>
    </w:p>
    <w:p w:rsidR="0020434D" w:rsidRPr="0020434D" w:rsidRDefault="0020434D" w:rsidP="0020434D">
      <w:pPr>
        <w:spacing w:after="0" w:line="240" w:lineRule="auto"/>
        <w:jc w:val="both"/>
        <w:rPr>
          <w:rFonts w:ascii="Arial" w:hAnsi="Arial" w:cs="Arial"/>
        </w:rPr>
      </w:pPr>
      <w:r w:rsidRPr="0020434D">
        <w:rPr>
          <w:rFonts w:ascii="Arial" w:hAnsi="Arial" w:cs="Arial"/>
        </w:rPr>
        <w:t>Entretenimiento</w:t>
      </w:r>
      <w:r w:rsidRPr="0020434D">
        <w:rPr>
          <w:rFonts w:ascii="Arial" w:hAnsi="Arial" w:cs="Arial"/>
        </w:rPr>
        <w:tab/>
      </w:r>
      <w:r>
        <w:rPr>
          <w:rFonts w:ascii="Arial" w:hAnsi="Arial" w:cs="Arial"/>
        </w:rPr>
        <w:tab/>
      </w:r>
      <w:r>
        <w:rPr>
          <w:rFonts w:ascii="Arial" w:hAnsi="Arial" w:cs="Arial"/>
        </w:rPr>
        <w:tab/>
      </w:r>
      <w:r w:rsidRPr="0020434D">
        <w:rPr>
          <w:rFonts w:ascii="Arial" w:hAnsi="Arial" w:cs="Arial"/>
        </w:rPr>
        <w:t>16%</w:t>
      </w:r>
      <w:r w:rsidRPr="0020434D">
        <w:rPr>
          <w:rFonts w:ascii="Arial" w:hAnsi="Arial" w:cs="Arial"/>
        </w:rPr>
        <w:tab/>
        <w:t>Series, LM, novelas, animados</w:t>
      </w:r>
      <w:r w:rsidRPr="0020434D">
        <w:rPr>
          <w:rFonts w:ascii="Arial" w:hAnsi="Arial" w:cs="Arial"/>
        </w:rPr>
        <w:tab/>
      </w:r>
    </w:p>
    <w:p w:rsidR="0020434D" w:rsidRPr="0020434D" w:rsidRDefault="0020434D" w:rsidP="0020434D">
      <w:pPr>
        <w:spacing w:after="0" w:line="240" w:lineRule="auto"/>
        <w:jc w:val="both"/>
        <w:rPr>
          <w:rFonts w:ascii="Arial" w:hAnsi="Arial" w:cs="Arial"/>
        </w:rPr>
      </w:pPr>
      <w:r w:rsidRPr="0020434D">
        <w:rPr>
          <w:rFonts w:ascii="Arial" w:hAnsi="Arial" w:cs="Arial"/>
        </w:rPr>
        <w:t>Deportivos</w:t>
      </w:r>
      <w:r w:rsidRPr="0020434D">
        <w:rPr>
          <w:rFonts w:ascii="Arial" w:hAnsi="Arial" w:cs="Arial"/>
        </w:rPr>
        <w:tab/>
      </w:r>
      <w:r>
        <w:rPr>
          <w:rFonts w:ascii="Arial" w:hAnsi="Arial" w:cs="Arial"/>
        </w:rPr>
        <w:tab/>
      </w:r>
      <w:r>
        <w:rPr>
          <w:rFonts w:ascii="Arial" w:hAnsi="Arial" w:cs="Arial"/>
        </w:rPr>
        <w:tab/>
      </w:r>
      <w:r>
        <w:rPr>
          <w:rFonts w:ascii="Arial" w:hAnsi="Arial" w:cs="Arial"/>
        </w:rPr>
        <w:tab/>
      </w:r>
      <w:r w:rsidRPr="0020434D">
        <w:rPr>
          <w:rFonts w:ascii="Arial" w:hAnsi="Arial" w:cs="Arial"/>
        </w:rPr>
        <w:t>3%</w:t>
      </w:r>
      <w:r w:rsidRPr="0020434D">
        <w:rPr>
          <w:rFonts w:ascii="Arial" w:hAnsi="Arial" w:cs="Arial"/>
        </w:rPr>
        <w:tab/>
        <w:t>Esto es futbol</w:t>
      </w:r>
      <w:r w:rsidRPr="0020434D">
        <w:rPr>
          <w:rFonts w:ascii="Arial" w:hAnsi="Arial" w:cs="Arial"/>
        </w:rPr>
        <w:tab/>
      </w:r>
    </w:p>
    <w:p w:rsidR="0020434D" w:rsidRPr="0020434D" w:rsidRDefault="0020434D" w:rsidP="0020434D">
      <w:pPr>
        <w:spacing w:after="0" w:line="240" w:lineRule="auto"/>
        <w:jc w:val="both"/>
        <w:rPr>
          <w:rFonts w:ascii="Arial" w:hAnsi="Arial" w:cs="Arial"/>
        </w:rPr>
      </w:pPr>
      <w:r w:rsidRPr="0020434D">
        <w:rPr>
          <w:rFonts w:ascii="Arial" w:hAnsi="Arial" w:cs="Arial"/>
        </w:rPr>
        <w:t>Publicitarios</w:t>
      </w:r>
      <w:r w:rsidRPr="0020434D">
        <w:rPr>
          <w:rFonts w:ascii="Arial" w:hAnsi="Arial" w:cs="Arial"/>
        </w:rPr>
        <w:tab/>
      </w:r>
      <w:r>
        <w:rPr>
          <w:rFonts w:ascii="Arial" w:hAnsi="Arial" w:cs="Arial"/>
        </w:rPr>
        <w:tab/>
      </w:r>
      <w:r>
        <w:rPr>
          <w:rFonts w:ascii="Arial" w:hAnsi="Arial" w:cs="Arial"/>
        </w:rPr>
        <w:tab/>
      </w:r>
      <w:r>
        <w:rPr>
          <w:rFonts w:ascii="Arial" w:hAnsi="Arial" w:cs="Arial"/>
        </w:rPr>
        <w:tab/>
      </w:r>
      <w:r w:rsidRPr="0020434D">
        <w:rPr>
          <w:rFonts w:ascii="Arial" w:hAnsi="Arial" w:cs="Arial"/>
        </w:rPr>
        <w:t>25%</w:t>
      </w:r>
      <w:r w:rsidRPr="0020434D">
        <w:rPr>
          <w:rFonts w:ascii="Arial" w:hAnsi="Arial" w:cs="Arial"/>
        </w:rPr>
        <w:tab/>
        <w:t>comerciales</w:t>
      </w:r>
      <w:r w:rsidRPr="0020434D">
        <w:rPr>
          <w:rFonts w:ascii="Arial" w:hAnsi="Arial" w:cs="Arial"/>
        </w:rPr>
        <w:tab/>
      </w:r>
    </w:p>
    <w:p w:rsidR="00C84693" w:rsidRPr="0020434D" w:rsidRDefault="00E169AA" w:rsidP="0020434D">
      <w:pPr>
        <w:spacing w:after="0" w:line="240" w:lineRule="auto"/>
        <w:jc w:val="both"/>
        <w:rPr>
          <w:rFonts w:ascii="Arial" w:hAnsi="Arial" w:cs="Arial"/>
        </w:rPr>
      </w:pPr>
      <w:r w:rsidRPr="00E169AA">
        <w:rPr>
          <w:rFonts w:ascii="Arial" w:hAnsi="Arial" w:cs="Arial"/>
          <w:sz w:val="16"/>
          <w:szCs w:val="16"/>
        </w:rPr>
        <w:t xml:space="preserve">Fuente: Gerencia de Programación </w:t>
      </w:r>
    </w:p>
    <w:p w:rsidR="00AA083E" w:rsidRPr="00E169AA" w:rsidRDefault="00AA083E" w:rsidP="00AA083E">
      <w:pPr>
        <w:pStyle w:val="Prrafodelista"/>
        <w:ind w:left="567" w:hanging="567"/>
        <w:rPr>
          <w:rFonts w:ascii="Arial" w:hAnsi="Arial" w:cs="Arial"/>
          <w:sz w:val="16"/>
          <w:szCs w:val="16"/>
        </w:rPr>
      </w:pPr>
    </w:p>
    <w:p w:rsidR="00AA083E" w:rsidRDefault="00AA083E" w:rsidP="00AA083E">
      <w:pPr>
        <w:pStyle w:val="Prrafodelista"/>
        <w:numPr>
          <w:ilvl w:val="0"/>
          <w:numId w:val="1"/>
        </w:numPr>
        <w:spacing w:after="0" w:line="240" w:lineRule="auto"/>
        <w:ind w:left="567" w:hanging="567"/>
        <w:jc w:val="both"/>
        <w:rPr>
          <w:rFonts w:ascii="Arial" w:hAnsi="Arial" w:cs="Arial"/>
          <w:b/>
        </w:rPr>
      </w:pPr>
      <w:r>
        <w:rPr>
          <w:rFonts w:ascii="Arial" w:hAnsi="Arial" w:cs="Arial"/>
          <w:b/>
        </w:rPr>
        <w:t>RECLAMOS PRESENTADOS POR LA CIUDADANÍA</w:t>
      </w:r>
    </w:p>
    <w:p w:rsidR="00A04DA8" w:rsidRDefault="00A04DA8" w:rsidP="00A04DA8">
      <w:pPr>
        <w:spacing w:after="0" w:line="240" w:lineRule="auto"/>
        <w:ind w:firstLine="567"/>
        <w:jc w:val="both"/>
        <w:rPr>
          <w:rFonts w:ascii="Arial" w:eastAsia="Calibri" w:hAnsi="Arial" w:cs="Arial"/>
          <w:b/>
          <w:lang w:val="es-ES"/>
        </w:rPr>
      </w:pPr>
    </w:p>
    <w:p w:rsidR="00AA083E" w:rsidRDefault="00A04DA8" w:rsidP="004B5429">
      <w:pPr>
        <w:spacing w:after="0" w:line="240" w:lineRule="auto"/>
        <w:jc w:val="both"/>
        <w:rPr>
          <w:rFonts w:ascii="Arial" w:hAnsi="Arial" w:cs="Arial"/>
        </w:rPr>
      </w:pPr>
      <w:r>
        <w:rPr>
          <w:rFonts w:ascii="Arial" w:hAnsi="Arial" w:cs="Arial"/>
        </w:rPr>
        <w:t>Durante el año 2019</w:t>
      </w:r>
      <w:r w:rsidRPr="005F60CF">
        <w:rPr>
          <w:rFonts w:ascii="Arial" w:hAnsi="Arial" w:cs="Arial"/>
        </w:rPr>
        <w:t xml:space="preserve"> no se han registrado </w:t>
      </w:r>
      <w:r w:rsidR="004B5429">
        <w:rPr>
          <w:rFonts w:ascii="Arial" w:hAnsi="Arial" w:cs="Arial"/>
        </w:rPr>
        <w:t xml:space="preserve">4 </w:t>
      </w:r>
      <w:r w:rsidRPr="005F60CF">
        <w:rPr>
          <w:rFonts w:ascii="Arial" w:hAnsi="Arial" w:cs="Arial"/>
        </w:rPr>
        <w:t xml:space="preserve">reclamos </w:t>
      </w:r>
      <w:r>
        <w:rPr>
          <w:rFonts w:ascii="Arial" w:hAnsi="Arial" w:cs="Arial"/>
        </w:rPr>
        <w:t xml:space="preserve">presentados por la ciudadanía </w:t>
      </w:r>
      <w:r w:rsidRPr="005F60CF">
        <w:rPr>
          <w:rFonts w:ascii="Arial" w:hAnsi="Arial" w:cs="Arial"/>
        </w:rPr>
        <w:t>ante Cadena Ecuatoriana de Televisión C.A. Canal 10</w:t>
      </w:r>
      <w:r>
        <w:rPr>
          <w:rFonts w:ascii="Arial" w:hAnsi="Arial" w:cs="Arial"/>
        </w:rPr>
        <w:t xml:space="preserve"> </w:t>
      </w:r>
      <w:r w:rsidRPr="005F60CF">
        <w:rPr>
          <w:rFonts w:ascii="Arial" w:hAnsi="Arial" w:cs="Arial"/>
        </w:rPr>
        <w:t>C</w:t>
      </w:r>
      <w:r>
        <w:rPr>
          <w:rFonts w:ascii="Arial" w:hAnsi="Arial" w:cs="Arial"/>
        </w:rPr>
        <w:t>.</w:t>
      </w:r>
      <w:r w:rsidRPr="005F60CF">
        <w:rPr>
          <w:rFonts w:ascii="Arial" w:hAnsi="Arial" w:cs="Arial"/>
        </w:rPr>
        <w:t>E</w:t>
      </w:r>
      <w:r>
        <w:rPr>
          <w:rFonts w:ascii="Arial" w:hAnsi="Arial" w:cs="Arial"/>
        </w:rPr>
        <w:t>.</w:t>
      </w:r>
      <w:r w:rsidRPr="005F60CF">
        <w:rPr>
          <w:rFonts w:ascii="Arial" w:hAnsi="Arial" w:cs="Arial"/>
        </w:rPr>
        <w:t>T</w:t>
      </w:r>
      <w:r>
        <w:rPr>
          <w:rFonts w:ascii="Arial" w:hAnsi="Arial" w:cs="Arial"/>
        </w:rPr>
        <w:t>.</w:t>
      </w:r>
      <w:r w:rsidRPr="005F60CF">
        <w:rPr>
          <w:rFonts w:ascii="Arial" w:hAnsi="Arial" w:cs="Arial"/>
        </w:rPr>
        <w:t>V</w:t>
      </w:r>
      <w:r>
        <w:rPr>
          <w:rFonts w:ascii="Arial" w:hAnsi="Arial" w:cs="Arial"/>
        </w:rPr>
        <w:t>.</w:t>
      </w:r>
      <w:r w:rsidR="004B5429">
        <w:rPr>
          <w:rFonts w:ascii="Arial" w:hAnsi="Arial" w:cs="Arial"/>
        </w:rPr>
        <w:t>, 3 de los cuales fueron derecho a la réplica favorable para el usuario y un reclamo que no procedió.</w:t>
      </w:r>
    </w:p>
    <w:p w:rsidR="004B5429" w:rsidRPr="004B5429" w:rsidRDefault="004B5429" w:rsidP="004B5429">
      <w:pPr>
        <w:spacing w:after="0" w:line="240" w:lineRule="auto"/>
        <w:jc w:val="both"/>
        <w:rPr>
          <w:rFonts w:ascii="Arial" w:hAnsi="Arial" w:cs="Arial"/>
        </w:rPr>
      </w:pPr>
    </w:p>
    <w:p w:rsidR="00AA083E" w:rsidRDefault="00AA083E" w:rsidP="007668CE">
      <w:pPr>
        <w:pStyle w:val="Prrafodelista"/>
        <w:numPr>
          <w:ilvl w:val="0"/>
          <w:numId w:val="1"/>
        </w:numPr>
        <w:spacing w:after="0" w:line="240" w:lineRule="auto"/>
        <w:ind w:left="567" w:hanging="567"/>
        <w:jc w:val="both"/>
        <w:rPr>
          <w:rFonts w:ascii="Arial" w:hAnsi="Arial" w:cs="Arial"/>
          <w:b/>
        </w:rPr>
      </w:pPr>
      <w:r>
        <w:rPr>
          <w:rFonts w:ascii="Arial" w:hAnsi="Arial" w:cs="Arial"/>
          <w:b/>
        </w:rPr>
        <w:t>INCORPORACI</w:t>
      </w:r>
      <w:r w:rsidR="007668CE">
        <w:rPr>
          <w:rFonts w:ascii="Arial" w:hAnsi="Arial" w:cs="Arial"/>
          <w:b/>
        </w:rPr>
        <w:t xml:space="preserve">ÓN </w:t>
      </w:r>
      <w:r>
        <w:rPr>
          <w:rFonts w:ascii="Arial" w:hAnsi="Arial" w:cs="Arial"/>
          <w:b/>
        </w:rPr>
        <w:t xml:space="preserve">DE RECOMENDACIONES Y DICTÁMENES DE ENTIDADES QUE REGULAN EL </w:t>
      </w:r>
      <w:r w:rsidRPr="007668CE">
        <w:rPr>
          <w:rFonts w:ascii="Arial" w:hAnsi="Arial" w:cs="Arial"/>
          <w:b/>
        </w:rPr>
        <w:t xml:space="preserve">SISTEMA DE COMUNICACIÓN </w:t>
      </w:r>
    </w:p>
    <w:p w:rsidR="00431431" w:rsidRDefault="00431431" w:rsidP="00431431">
      <w:pPr>
        <w:spacing w:after="0" w:line="240" w:lineRule="auto"/>
        <w:jc w:val="both"/>
        <w:rPr>
          <w:rFonts w:ascii="Arial" w:hAnsi="Arial" w:cs="Arial"/>
          <w:b/>
        </w:rPr>
      </w:pPr>
    </w:p>
    <w:p w:rsidR="00431431" w:rsidRDefault="009A3C32" w:rsidP="00B34588">
      <w:pPr>
        <w:spacing w:after="0" w:line="240" w:lineRule="auto"/>
        <w:jc w:val="both"/>
        <w:rPr>
          <w:rFonts w:ascii="Arial" w:hAnsi="Arial" w:cs="Arial"/>
        </w:rPr>
      </w:pPr>
      <w:r>
        <w:rPr>
          <w:rFonts w:ascii="Arial" w:hAnsi="Arial" w:cs="Arial"/>
        </w:rPr>
        <w:t>Durante el año 2020</w:t>
      </w:r>
      <w:r w:rsidR="00431431">
        <w:rPr>
          <w:rFonts w:ascii="Arial" w:hAnsi="Arial" w:cs="Arial"/>
        </w:rPr>
        <w:t xml:space="preserve">, </w:t>
      </w:r>
      <w:r w:rsidR="00431431" w:rsidRPr="005F60CF">
        <w:rPr>
          <w:rFonts w:ascii="Arial" w:hAnsi="Arial" w:cs="Arial"/>
        </w:rPr>
        <w:t>Cadena Ecuatoriana de Televisión C.A. Canal 10</w:t>
      </w:r>
      <w:r w:rsidR="00431431">
        <w:rPr>
          <w:rFonts w:ascii="Arial" w:hAnsi="Arial" w:cs="Arial"/>
        </w:rPr>
        <w:t xml:space="preserve"> </w:t>
      </w:r>
      <w:r w:rsidR="00431431" w:rsidRPr="005F60CF">
        <w:rPr>
          <w:rFonts w:ascii="Arial" w:hAnsi="Arial" w:cs="Arial"/>
        </w:rPr>
        <w:t>C</w:t>
      </w:r>
      <w:r w:rsidR="00431431">
        <w:rPr>
          <w:rFonts w:ascii="Arial" w:hAnsi="Arial" w:cs="Arial"/>
        </w:rPr>
        <w:t>.</w:t>
      </w:r>
      <w:r w:rsidR="00431431" w:rsidRPr="005F60CF">
        <w:rPr>
          <w:rFonts w:ascii="Arial" w:hAnsi="Arial" w:cs="Arial"/>
        </w:rPr>
        <w:t>E</w:t>
      </w:r>
      <w:r w:rsidR="00431431">
        <w:rPr>
          <w:rFonts w:ascii="Arial" w:hAnsi="Arial" w:cs="Arial"/>
        </w:rPr>
        <w:t>.</w:t>
      </w:r>
      <w:r w:rsidR="00431431" w:rsidRPr="005F60CF">
        <w:rPr>
          <w:rFonts w:ascii="Arial" w:hAnsi="Arial" w:cs="Arial"/>
        </w:rPr>
        <w:t>T</w:t>
      </w:r>
      <w:r w:rsidR="00431431">
        <w:rPr>
          <w:rFonts w:ascii="Arial" w:hAnsi="Arial" w:cs="Arial"/>
        </w:rPr>
        <w:t>.</w:t>
      </w:r>
      <w:r w:rsidR="00431431" w:rsidRPr="005F60CF">
        <w:rPr>
          <w:rFonts w:ascii="Arial" w:hAnsi="Arial" w:cs="Arial"/>
        </w:rPr>
        <w:t>V</w:t>
      </w:r>
      <w:r w:rsidR="00431431">
        <w:rPr>
          <w:rFonts w:ascii="Arial" w:hAnsi="Arial" w:cs="Arial"/>
        </w:rPr>
        <w:t>.</w:t>
      </w:r>
      <w:r w:rsidR="00431431">
        <w:rPr>
          <w:rFonts w:ascii="Arial" w:hAnsi="Arial" w:cs="Arial"/>
          <w:b/>
        </w:rPr>
        <w:t xml:space="preserve">, </w:t>
      </w:r>
      <w:r w:rsidR="00431431" w:rsidRPr="005F60CF">
        <w:rPr>
          <w:rFonts w:ascii="Arial" w:hAnsi="Arial" w:cs="Arial"/>
        </w:rPr>
        <w:t xml:space="preserve">no </w:t>
      </w:r>
      <w:r w:rsidR="00431431">
        <w:rPr>
          <w:rFonts w:ascii="Arial" w:hAnsi="Arial" w:cs="Arial"/>
        </w:rPr>
        <w:t xml:space="preserve">recibió recomendaciones y dictámenes de ARCOTEL como ente regulador del sistema de comunicación en el país. </w:t>
      </w:r>
    </w:p>
    <w:p w:rsidR="008634EB" w:rsidRDefault="008634EB" w:rsidP="00B34588">
      <w:pPr>
        <w:spacing w:after="0" w:line="240" w:lineRule="auto"/>
        <w:jc w:val="both"/>
        <w:rPr>
          <w:rFonts w:ascii="Arial" w:hAnsi="Arial" w:cs="Arial"/>
        </w:rPr>
      </w:pPr>
    </w:p>
    <w:p w:rsidR="008634EB" w:rsidRDefault="008634EB" w:rsidP="008634EB">
      <w:pPr>
        <w:pStyle w:val="Prrafodelista"/>
        <w:numPr>
          <w:ilvl w:val="0"/>
          <w:numId w:val="1"/>
        </w:numPr>
        <w:spacing w:after="0" w:line="240" w:lineRule="auto"/>
        <w:ind w:left="567" w:hanging="567"/>
        <w:jc w:val="both"/>
        <w:rPr>
          <w:rFonts w:ascii="Arial" w:hAnsi="Arial" w:cs="Arial"/>
          <w:b/>
        </w:rPr>
      </w:pPr>
      <w:r w:rsidRPr="008634EB">
        <w:rPr>
          <w:rFonts w:ascii="Arial" w:hAnsi="Arial" w:cs="Arial"/>
          <w:b/>
        </w:rPr>
        <w:t>INCORPORACIÓN DE RECOMENDACIONES Y DICTÁMENES POR PARTE DE LAS</w:t>
      </w:r>
      <w:r>
        <w:rPr>
          <w:rFonts w:ascii="Arial" w:hAnsi="Arial" w:cs="Arial"/>
          <w:b/>
        </w:rPr>
        <w:t xml:space="preserve"> </w:t>
      </w:r>
      <w:r w:rsidRPr="008634EB">
        <w:rPr>
          <w:rFonts w:ascii="Arial" w:hAnsi="Arial" w:cs="Arial"/>
          <w:b/>
        </w:rPr>
        <w:t xml:space="preserve">ENTIDADES DE LA FUNCIÓN DE TRANSPARENCIA Y CONTROL SOCIAL, LA PROCURADURÍA GENERAL DEL ESTADO Y CEAACES </w:t>
      </w:r>
    </w:p>
    <w:p w:rsidR="00E92633" w:rsidRDefault="00E92633" w:rsidP="00E92633">
      <w:pPr>
        <w:spacing w:after="0" w:line="240" w:lineRule="auto"/>
        <w:jc w:val="both"/>
        <w:rPr>
          <w:rFonts w:ascii="Arial" w:hAnsi="Arial" w:cs="Arial"/>
          <w:b/>
        </w:rPr>
      </w:pPr>
    </w:p>
    <w:p w:rsidR="00DA025D" w:rsidRDefault="009A3C32" w:rsidP="00E92633">
      <w:pPr>
        <w:spacing w:after="0" w:line="240" w:lineRule="auto"/>
        <w:jc w:val="both"/>
        <w:rPr>
          <w:rFonts w:ascii="Arial" w:hAnsi="Arial" w:cs="Arial"/>
        </w:rPr>
      </w:pPr>
      <w:r>
        <w:rPr>
          <w:rFonts w:ascii="Arial" w:hAnsi="Arial" w:cs="Arial"/>
        </w:rPr>
        <w:t>Durante el año 2020</w:t>
      </w:r>
      <w:r w:rsidR="00E92633">
        <w:rPr>
          <w:rFonts w:ascii="Arial" w:hAnsi="Arial" w:cs="Arial"/>
        </w:rPr>
        <w:t xml:space="preserve">, </w:t>
      </w:r>
      <w:r w:rsidR="00E92633" w:rsidRPr="005F60CF">
        <w:rPr>
          <w:rFonts w:ascii="Arial" w:hAnsi="Arial" w:cs="Arial"/>
        </w:rPr>
        <w:t>Cadena Ecuatoriana de Televisión C.A. Canal 10</w:t>
      </w:r>
      <w:r w:rsidR="00E92633">
        <w:rPr>
          <w:rFonts w:ascii="Arial" w:hAnsi="Arial" w:cs="Arial"/>
        </w:rPr>
        <w:t xml:space="preserve"> </w:t>
      </w:r>
      <w:r w:rsidR="00E92633" w:rsidRPr="005F60CF">
        <w:rPr>
          <w:rFonts w:ascii="Arial" w:hAnsi="Arial" w:cs="Arial"/>
        </w:rPr>
        <w:t>C</w:t>
      </w:r>
      <w:r w:rsidR="00E92633">
        <w:rPr>
          <w:rFonts w:ascii="Arial" w:hAnsi="Arial" w:cs="Arial"/>
        </w:rPr>
        <w:t>.</w:t>
      </w:r>
      <w:r w:rsidR="00E92633" w:rsidRPr="005F60CF">
        <w:rPr>
          <w:rFonts w:ascii="Arial" w:hAnsi="Arial" w:cs="Arial"/>
        </w:rPr>
        <w:t>E</w:t>
      </w:r>
      <w:r w:rsidR="00E92633">
        <w:rPr>
          <w:rFonts w:ascii="Arial" w:hAnsi="Arial" w:cs="Arial"/>
        </w:rPr>
        <w:t>.</w:t>
      </w:r>
      <w:r w:rsidR="00E92633" w:rsidRPr="005F60CF">
        <w:rPr>
          <w:rFonts w:ascii="Arial" w:hAnsi="Arial" w:cs="Arial"/>
        </w:rPr>
        <w:t>T</w:t>
      </w:r>
      <w:r w:rsidR="00E92633">
        <w:rPr>
          <w:rFonts w:ascii="Arial" w:hAnsi="Arial" w:cs="Arial"/>
        </w:rPr>
        <w:t>.</w:t>
      </w:r>
      <w:r w:rsidR="00E92633" w:rsidRPr="005F60CF">
        <w:rPr>
          <w:rFonts w:ascii="Arial" w:hAnsi="Arial" w:cs="Arial"/>
        </w:rPr>
        <w:t>V</w:t>
      </w:r>
      <w:r>
        <w:rPr>
          <w:rFonts w:ascii="Arial" w:hAnsi="Arial" w:cs="Arial"/>
        </w:rPr>
        <w:t>., recibió 1 informe</w:t>
      </w:r>
      <w:r w:rsidR="00E92633">
        <w:rPr>
          <w:rFonts w:ascii="Arial" w:hAnsi="Arial" w:cs="Arial"/>
        </w:rPr>
        <w:t xml:space="preserve"> emitido por la Contraloría General del Estado, con u</w:t>
      </w:r>
      <w:r w:rsidR="00DA025D">
        <w:rPr>
          <w:rFonts w:ascii="Arial" w:hAnsi="Arial" w:cs="Arial"/>
        </w:rPr>
        <w:t xml:space="preserve">n total de </w:t>
      </w:r>
      <w:r>
        <w:rPr>
          <w:rFonts w:ascii="Arial" w:hAnsi="Arial" w:cs="Arial"/>
        </w:rPr>
        <w:t>10</w:t>
      </w:r>
      <w:r w:rsidR="00E92633">
        <w:rPr>
          <w:rFonts w:ascii="Arial" w:hAnsi="Arial" w:cs="Arial"/>
        </w:rPr>
        <w:t xml:space="preserve"> recomendaciones, </w:t>
      </w:r>
      <w:r>
        <w:rPr>
          <w:rFonts w:ascii="Arial" w:hAnsi="Arial" w:cs="Arial"/>
        </w:rPr>
        <w:t>constantes en el informe DNA4-0031-2020, aprobado el 30 de septiembre de 2020 y recibido en</w:t>
      </w:r>
      <w:r w:rsidR="004B5429">
        <w:rPr>
          <w:rFonts w:ascii="Arial" w:hAnsi="Arial" w:cs="Arial"/>
        </w:rPr>
        <w:t xml:space="preserve"> el Canal el 5 de enero de 2021, referente al </w:t>
      </w:r>
      <w:r w:rsidR="004B5429" w:rsidRPr="004B5429">
        <w:rPr>
          <w:rFonts w:ascii="Arial" w:hAnsi="Arial" w:cs="Arial"/>
        </w:rPr>
        <w:t>Examen especial a la venta de bienes, beneficios entregados a los trabajadores del canal en los tercer, cuarto y quinto contratos colectivos; y uso, consumo y pago de tarjetas de crédito corporativo por el período comprendido entre el 1 de enero de 2013 y el 30 de junio de 2019; y, a las operaciones administrativas y financieras por el período comprendido entre el 1 de enero de 2018 y el 30 de junio de 2019</w:t>
      </w:r>
    </w:p>
    <w:p w:rsidR="00DA025D" w:rsidRDefault="00DA025D" w:rsidP="00E92633">
      <w:pPr>
        <w:spacing w:after="0" w:line="240" w:lineRule="auto"/>
        <w:jc w:val="both"/>
        <w:rPr>
          <w:rFonts w:ascii="Arial" w:hAnsi="Arial" w:cs="Arial"/>
        </w:rPr>
      </w:pPr>
    </w:p>
    <w:p w:rsidR="00AA083E" w:rsidRDefault="00AA083E" w:rsidP="00AA083E">
      <w:pPr>
        <w:pStyle w:val="Prrafodelista"/>
        <w:numPr>
          <w:ilvl w:val="0"/>
          <w:numId w:val="1"/>
        </w:numPr>
        <w:spacing w:after="0" w:line="240" w:lineRule="auto"/>
        <w:ind w:left="567" w:hanging="567"/>
        <w:jc w:val="both"/>
        <w:rPr>
          <w:rFonts w:ascii="Arial" w:hAnsi="Arial" w:cs="Arial"/>
          <w:b/>
        </w:rPr>
      </w:pPr>
      <w:r>
        <w:rPr>
          <w:rFonts w:ascii="Arial" w:hAnsi="Arial" w:cs="Arial"/>
          <w:b/>
        </w:rPr>
        <w:t>IMPLEMENTACIÓN DE POLÍTICAS PÚBLICAS CON ENFOQUES DE IGUALDAD</w:t>
      </w:r>
    </w:p>
    <w:p w:rsidR="00C443EA" w:rsidRDefault="00C443EA" w:rsidP="00C443EA">
      <w:pPr>
        <w:spacing w:after="0" w:line="240" w:lineRule="auto"/>
        <w:jc w:val="both"/>
        <w:rPr>
          <w:rFonts w:ascii="Arial" w:hAnsi="Arial" w:cs="Arial"/>
          <w:b/>
        </w:rPr>
      </w:pPr>
    </w:p>
    <w:p w:rsidR="00C443EA" w:rsidRDefault="00D07041" w:rsidP="00C443EA">
      <w:pPr>
        <w:spacing w:after="0" w:line="240" w:lineRule="auto"/>
        <w:jc w:val="both"/>
        <w:rPr>
          <w:rFonts w:ascii="Arial" w:hAnsi="Arial" w:cs="Arial"/>
        </w:rPr>
      </w:pPr>
      <w:r w:rsidRPr="005F60CF">
        <w:rPr>
          <w:rFonts w:ascii="Arial" w:hAnsi="Arial" w:cs="Arial"/>
        </w:rPr>
        <w:t xml:space="preserve">Cadena Ecuatoriana de Televisión C.A. </w:t>
      </w:r>
      <w:r>
        <w:rPr>
          <w:rFonts w:ascii="Arial" w:hAnsi="Arial" w:cs="Arial"/>
        </w:rPr>
        <w:t xml:space="preserve">Canal 10 </w:t>
      </w:r>
      <w:r w:rsidRPr="005F60CF">
        <w:rPr>
          <w:rFonts w:ascii="Arial" w:hAnsi="Arial" w:cs="Arial"/>
        </w:rPr>
        <w:t>C</w:t>
      </w:r>
      <w:r>
        <w:rPr>
          <w:rFonts w:ascii="Arial" w:hAnsi="Arial" w:cs="Arial"/>
        </w:rPr>
        <w:t>.</w:t>
      </w:r>
      <w:r w:rsidRPr="005F60CF">
        <w:rPr>
          <w:rFonts w:ascii="Arial" w:hAnsi="Arial" w:cs="Arial"/>
        </w:rPr>
        <w:t>E</w:t>
      </w:r>
      <w:r>
        <w:rPr>
          <w:rFonts w:ascii="Arial" w:hAnsi="Arial" w:cs="Arial"/>
        </w:rPr>
        <w:t>.</w:t>
      </w:r>
      <w:r w:rsidRPr="005F60CF">
        <w:rPr>
          <w:rFonts w:ascii="Arial" w:hAnsi="Arial" w:cs="Arial"/>
        </w:rPr>
        <w:t>T</w:t>
      </w:r>
      <w:r>
        <w:rPr>
          <w:rFonts w:ascii="Arial" w:hAnsi="Arial" w:cs="Arial"/>
        </w:rPr>
        <w:t>.</w:t>
      </w:r>
      <w:r w:rsidRPr="005F60CF">
        <w:rPr>
          <w:rFonts w:ascii="Arial" w:hAnsi="Arial" w:cs="Arial"/>
        </w:rPr>
        <w:t>V</w:t>
      </w:r>
      <w:r>
        <w:rPr>
          <w:rFonts w:ascii="Arial" w:hAnsi="Arial" w:cs="Arial"/>
        </w:rPr>
        <w:t>., incluyó e implementó políticas con enfoque de igualdad en su producción espacios que mejoran las condiciones y el acceso a la comunicación de los pueblos y nacionalidades del país, y de personas con discapacidad a favor de estos grupos de atención prioritaria</w:t>
      </w:r>
    </w:p>
    <w:p w:rsidR="00AA083E" w:rsidRPr="00DF0224" w:rsidRDefault="007668CE" w:rsidP="00D22F28">
      <w:pPr>
        <w:spacing w:after="0" w:line="240" w:lineRule="auto"/>
        <w:jc w:val="both"/>
        <w:rPr>
          <w:rFonts w:ascii="Arial" w:hAnsi="Arial" w:cs="Arial"/>
          <w:b/>
        </w:rPr>
      </w:pPr>
      <w:r w:rsidRPr="00DF0224">
        <w:rPr>
          <w:rFonts w:ascii="Arial" w:hAnsi="Arial" w:cs="Arial"/>
          <w:b/>
        </w:rPr>
        <w:t xml:space="preserve"> </w:t>
      </w:r>
      <w:r w:rsidRPr="00D22F28">
        <w:rPr>
          <w:rFonts w:ascii="Arial" w:hAnsi="Arial" w:cs="Arial"/>
        </w:rPr>
        <w:t xml:space="preserve">           </w:t>
      </w:r>
      <w:r w:rsidRPr="00DF0224">
        <w:rPr>
          <w:rFonts w:ascii="Arial" w:hAnsi="Arial" w:cs="Arial"/>
          <w:b/>
        </w:rPr>
        <w:t xml:space="preserve">                                                                                                                                                                                                      </w:t>
      </w:r>
    </w:p>
    <w:p w:rsidR="00AA083E" w:rsidRDefault="00AA083E" w:rsidP="00AA083E">
      <w:pPr>
        <w:pStyle w:val="Prrafodelista"/>
        <w:numPr>
          <w:ilvl w:val="0"/>
          <w:numId w:val="1"/>
        </w:numPr>
        <w:spacing w:after="0" w:line="240" w:lineRule="auto"/>
        <w:ind w:left="567" w:hanging="567"/>
        <w:jc w:val="both"/>
        <w:rPr>
          <w:rFonts w:ascii="Arial" w:hAnsi="Arial" w:cs="Arial"/>
          <w:b/>
        </w:rPr>
      </w:pPr>
      <w:r>
        <w:rPr>
          <w:rFonts w:ascii="Arial" w:hAnsi="Arial" w:cs="Arial"/>
          <w:b/>
        </w:rPr>
        <w:t>DERECHOS DE AUTOR</w:t>
      </w:r>
    </w:p>
    <w:p w:rsidR="00AA083E" w:rsidRPr="00AA083E" w:rsidRDefault="00AA083E" w:rsidP="00AA083E">
      <w:pPr>
        <w:spacing w:after="0" w:line="240" w:lineRule="auto"/>
        <w:jc w:val="both"/>
        <w:rPr>
          <w:rFonts w:ascii="Arial" w:hAnsi="Arial" w:cs="Arial"/>
          <w:b/>
        </w:rPr>
      </w:pPr>
    </w:p>
    <w:p w:rsidR="00921E76" w:rsidRDefault="00921E76" w:rsidP="004B5429">
      <w:pPr>
        <w:spacing w:after="0" w:line="240" w:lineRule="auto"/>
        <w:jc w:val="both"/>
        <w:rPr>
          <w:rFonts w:ascii="Arial" w:hAnsi="Arial" w:cs="Arial"/>
        </w:rPr>
      </w:pPr>
      <w:r w:rsidRPr="005F60CF">
        <w:rPr>
          <w:rFonts w:ascii="Arial" w:hAnsi="Arial" w:cs="Arial"/>
        </w:rPr>
        <w:t xml:space="preserve">En relación al pago de derechos de autor, Cadena Ecuatoriana de Televisión C.A. </w:t>
      </w:r>
      <w:r w:rsidR="00A97B3B">
        <w:rPr>
          <w:rFonts w:ascii="Arial" w:hAnsi="Arial" w:cs="Arial"/>
        </w:rPr>
        <w:t xml:space="preserve">Canal 10 </w:t>
      </w:r>
      <w:r w:rsidRPr="005F60CF">
        <w:rPr>
          <w:rFonts w:ascii="Arial" w:hAnsi="Arial" w:cs="Arial"/>
        </w:rPr>
        <w:t>C</w:t>
      </w:r>
      <w:r w:rsidR="00A97B3B">
        <w:rPr>
          <w:rFonts w:ascii="Arial" w:hAnsi="Arial" w:cs="Arial"/>
        </w:rPr>
        <w:t>.</w:t>
      </w:r>
      <w:r w:rsidRPr="005F60CF">
        <w:rPr>
          <w:rFonts w:ascii="Arial" w:hAnsi="Arial" w:cs="Arial"/>
        </w:rPr>
        <w:t>E</w:t>
      </w:r>
      <w:r w:rsidR="00A97B3B">
        <w:rPr>
          <w:rFonts w:ascii="Arial" w:hAnsi="Arial" w:cs="Arial"/>
        </w:rPr>
        <w:t>.</w:t>
      </w:r>
      <w:r w:rsidRPr="005F60CF">
        <w:rPr>
          <w:rFonts w:ascii="Arial" w:hAnsi="Arial" w:cs="Arial"/>
        </w:rPr>
        <w:t>T</w:t>
      </w:r>
      <w:r w:rsidR="00A97B3B">
        <w:rPr>
          <w:rFonts w:ascii="Arial" w:hAnsi="Arial" w:cs="Arial"/>
        </w:rPr>
        <w:t>.</w:t>
      </w:r>
      <w:r w:rsidRPr="005F60CF">
        <w:rPr>
          <w:rFonts w:ascii="Arial" w:hAnsi="Arial" w:cs="Arial"/>
        </w:rPr>
        <w:t>V</w:t>
      </w:r>
      <w:r w:rsidR="00A97B3B">
        <w:rPr>
          <w:rFonts w:ascii="Arial" w:hAnsi="Arial" w:cs="Arial"/>
        </w:rPr>
        <w:t>., realizó</w:t>
      </w:r>
      <w:r w:rsidRPr="005F60CF">
        <w:rPr>
          <w:rFonts w:ascii="Arial" w:hAnsi="Arial" w:cs="Arial"/>
        </w:rPr>
        <w:t xml:space="preserve"> los pagos correspondientes al </w:t>
      </w:r>
      <w:r w:rsidR="009A3C32">
        <w:rPr>
          <w:rFonts w:ascii="Arial" w:hAnsi="Arial" w:cs="Arial"/>
        </w:rPr>
        <w:t>año 2020</w:t>
      </w:r>
      <w:r w:rsidRPr="005F60CF">
        <w:rPr>
          <w:rFonts w:ascii="Arial" w:hAnsi="Arial" w:cs="Arial"/>
        </w:rPr>
        <w:t xml:space="preserve"> a la Sociedad de Pro</w:t>
      </w:r>
      <w:r w:rsidR="00A97B3B">
        <w:rPr>
          <w:rFonts w:ascii="Arial" w:hAnsi="Arial" w:cs="Arial"/>
        </w:rPr>
        <w:t xml:space="preserve">ductores de Fonogramas </w:t>
      </w:r>
      <w:proofErr w:type="spellStart"/>
      <w:r w:rsidR="00A97B3B">
        <w:rPr>
          <w:rFonts w:ascii="Arial" w:hAnsi="Arial" w:cs="Arial"/>
        </w:rPr>
        <w:t>Soprofon</w:t>
      </w:r>
      <w:proofErr w:type="spellEnd"/>
      <w:r w:rsidR="00A97B3B">
        <w:rPr>
          <w:rFonts w:ascii="Arial" w:hAnsi="Arial" w:cs="Arial"/>
        </w:rPr>
        <w:t xml:space="preserve">; y, en relación a los derechos de autor aprobados </w:t>
      </w:r>
      <w:r w:rsidR="00A97B3B">
        <w:rPr>
          <w:rFonts w:ascii="Arial" w:hAnsi="Arial" w:cs="Arial"/>
        </w:rPr>
        <w:lastRenderedPageBreak/>
        <w:t>por el Instituto de Propiedad In</w:t>
      </w:r>
      <w:r w:rsidR="004B5429">
        <w:rPr>
          <w:rFonts w:ascii="Arial" w:hAnsi="Arial" w:cs="Arial"/>
        </w:rPr>
        <w:t xml:space="preserve">telectual (IEPI), se registró 1 novela como derecho de autor y 67 marcas </w:t>
      </w:r>
      <w:r w:rsidR="0052717B">
        <w:rPr>
          <w:rFonts w:ascii="Arial" w:hAnsi="Arial" w:cs="Arial"/>
        </w:rPr>
        <w:t xml:space="preserve">CLASE NIZA </w:t>
      </w:r>
      <w:r w:rsidR="004B5429">
        <w:rPr>
          <w:rFonts w:ascii="Arial" w:hAnsi="Arial" w:cs="Arial"/>
        </w:rPr>
        <w:t xml:space="preserve">de las cuales fueron </w:t>
      </w:r>
      <w:r w:rsidR="004B5429" w:rsidRPr="004B5429">
        <w:rPr>
          <w:rFonts w:ascii="Arial" w:hAnsi="Arial" w:cs="Arial"/>
        </w:rPr>
        <w:t>Clase 38: 23</w:t>
      </w:r>
      <w:r w:rsidR="004B5429">
        <w:rPr>
          <w:rFonts w:ascii="Arial" w:hAnsi="Arial" w:cs="Arial"/>
        </w:rPr>
        <w:t xml:space="preserve"> (</w:t>
      </w:r>
      <w:r w:rsidR="0052717B">
        <w:rPr>
          <w:rFonts w:ascii="Arial" w:hAnsi="Arial" w:cs="Arial"/>
        </w:rPr>
        <w:t>Telecomunicaciones)</w:t>
      </w:r>
      <w:r w:rsidR="004B5429">
        <w:rPr>
          <w:rFonts w:ascii="Arial" w:hAnsi="Arial" w:cs="Arial"/>
        </w:rPr>
        <w:t>, Clase 41: 38</w:t>
      </w:r>
      <w:r w:rsidR="003E3B6A">
        <w:rPr>
          <w:rFonts w:ascii="Arial" w:hAnsi="Arial" w:cs="Arial"/>
        </w:rPr>
        <w:t xml:space="preserve"> (</w:t>
      </w:r>
      <w:r w:rsidR="003E3B6A" w:rsidRPr="003E3B6A">
        <w:rPr>
          <w:rFonts w:ascii="Arial" w:hAnsi="Arial" w:cs="Arial"/>
        </w:rPr>
        <w:t>Educación; formación; servicios de entretenimiento; actividades deportivas y culturales)</w:t>
      </w:r>
      <w:r w:rsidR="004B5429">
        <w:rPr>
          <w:rFonts w:ascii="Arial" w:hAnsi="Arial" w:cs="Arial"/>
        </w:rPr>
        <w:t xml:space="preserve"> y </w:t>
      </w:r>
      <w:r w:rsidR="004B5429" w:rsidRPr="004B5429">
        <w:rPr>
          <w:rFonts w:ascii="Arial" w:hAnsi="Arial" w:cs="Arial"/>
        </w:rPr>
        <w:t>Clase 35: 7</w:t>
      </w:r>
      <w:r w:rsidR="004B5429">
        <w:rPr>
          <w:rFonts w:ascii="Arial" w:hAnsi="Arial" w:cs="Arial"/>
        </w:rPr>
        <w:t>.</w:t>
      </w:r>
      <w:r w:rsidR="003E3B6A">
        <w:rPr>
          <w:rFonts w:ascii="Arial" w:hAnsi="Arial" w:cs="Arial"/>
        </w:rPr>
        <w:t>(</w:t>
      </w:r>
      <w:r w:rsidR="003E3B6A" w:rsidRPr="003E3B6A">
        <w:rPr>
          <w:rFonts w:ascii="Arial" w:hAnsi="Arial" w:cs="Arial"/>
        </w:rPr>
        <w:t xml:space="preserve"> Publicidad; gestión de negocios comerciales; administración comercial; trabajos de oficina.)</w:t>
      </w:r>
    </w:p>
    <w:p w:rsidR="00A97B3B" w:rsidRDefault="00A97B3B" w:rsidP="00A97B3B">
      <w:pPr>
        <w:spacing w:after="0" w:line="240" w:lineRule="auto"/>
        <w:jc w:val="both"/>
        <w:rPr>
          <w:rFonts w:ascii="Arial" w:hAnsi="Arial" w:cs="Arial"/>
        </w:rPr>
      </w:pPr>
    </w:p>
    <w:p w:rsidR="005A0B7E" w:rsidRPr="004B5429" w:rsidRDefault="004B5429" w:rsidP="005F60CF">
      <w:pPr>
        <w:spacing w:after="0" w:line="240" w:lineRule="auto"/>
        <w:jc w:val="both"/>
        <w:rPr>
          <w:rFonts w:ascii="Arial" w:hAnsi="Arial" w:cs="Arial"/>
          <w:b/>
          <w:lang w:val="es-ES"/>
        </w:rPr>
      </w:pPr>
      <w:r>
        <w:rPr>
          <w:rFonts w:ascii="Arial" w:hAnsi="Arial" w:cs="Arial"/>
          <w:b/>
          <w:lang w:val="es-ES"/>
        </w:rPr>
        <w:t>Reitero mi invitación a que envíen sus puntos de vista, opiniones y sugerencias referentes a la gestión de nuestro Canal a través del correo electrónico rendiciondecuentas@tctelevision.com</w:t>
      </w:r>
    </w:p>
    <w:p w:rsidR="005A0B7E" w:rsidRPr="005F60CF" w:rsidRDefault="005A0B7E" w:rsidP="005F60CF">
      <w:pPr>
        <w:spacing w:after="0" w:line="240" w:lineRule="auto"/>
        <w:jc w:val="both"/>
        <w:rPr>
          <w:rFonts w:ascii="Arial" w:hAnsi="Arial" w:cs="Arial"/>
          <w:lang w:val="es-ES"/>
        </w:rPr>
      </w:pPr>
    </w:p>
    <w:p w:rsidR="005A0B7E" w:rsidRDefault="005A0B7E" w:rsidP="005F60CF">
      <w:pPr>
        <w:spacing w:after="0" w:line="240" w:lineRule="auto"/>
        <w:jc w:val="both"/>
        <w:rPr>
          <w:rFonts w:ascii="Arial" w:hAnsi="Arial" w:cs="Arial"/>
          <w:lang w:val="es-ES"/>
        </w:rPr>
      </w:pPr>
    </w:p>
    <w:p w:rsidR="001C7A3E" w:rsidRDefault="001C7A3E" w:rsidP="005F60CF">
      <w:pPr>
        <w:spacing w:after="0" w:line="240" w:lineRule="auto"/>
        <w:jc w:val="both"/>
        <w:rPr>
          <w:rFonts w:ascii="Arial" w:hAnsi="Arial" w:cs="Arial"/>
          <w:lang w:val="es-ES"/>
        </w:rPr>
      </w:pPr>
    </w:p>
    <w:p w:rsidR="001C7A3E" w:rsidRDefault="001C7A3E" w:rsidP="005F60CF">
      <w:pPr>
        <w:spacing w:after="0" w:line="240" w:lineRule="auto"/>
        <w:jc w:val="both"/>
        <w:rPr>
          <w:rFonts w:ascii="Arial" w:hAnsi="Arial" w:cs="Arial"/>
          <w:lang w:val="es-ES"/>
        </w:rPr>
      </w:pPr>
    </w:p>
    <w:p w:rsidR="001C7A3E" w:rsidRDefault="001C7A3E" w:rsidP="005F60CF">
      <w:pPr>
        <w:spacing w:after="0" w:line="240" w:lineRule="auto"/>
        <w:jc w:val="both"/>
        <w:rPr>
          <w:rFonts w:ascii="Arial" w:hAnsi="Arial" w:cs="Arial"/>
          <w:lang w:val="es-ES"/>
        </w:rPr>
      </w:pPr>
    </w:p>
    <w:p w:rsidR="001C7A3E" w:rsidRDefault="001C7A3E" w:rsidP="005F60CF">
      <w:pPr>
        <w:spacing w:after="0" w:line="240" w:lineRule="auto"/>
        <w:jc w:val="both"/>
        <w:rPr>
          <w:rFonts w:ascii="Arial" w:hAnsi="Arial" w:cs="Arial"/>
          <w:lang w:val="es-ES"/>
        </w:rPr>
      </w:pPr>
    </w:p>
    <w:p w:rsidR="001C7A3E" w:rsidRDefault="001C7A3E" w:rsidP="005F60CF">
      <w:pPr>
        <w:spacing w:after="0" w:line="240" w:lineRule="auto"/>
        <w:jc w:val="both"/>
        <w:rPr>
          <w:rFonts w:ascii="Arial" w:hAnsi="Arial" w:cs="Arial"/>
          <w:lang w:val="es-ES"/>
        </w:rPr>
      </w:pPr>
    </w:p>
    <w:p w:rsidR="001C7A3E" w:rsidRDefault="001C7A3E" w:rsidP="005F60CF">
      <w:pPr>
        <w:spacing w:after="0" w:line="240" w:lineRule="auto"/>
        <w:jc w:val="both"/>
        <w:rPr>
          <w:rFonts w:ascii="Arial" w:hAnsi="Arial" w:cs="Arial"/>
          <w:lang w:val="es-ES"/>
        </w:rPr>
      </w:pPr>
    </w:p>
    <w:p w:rsidR="001C7A3E" w:rsidRDefault="001C7A3E" w:rsidP="005F60CF">
      <w:pPr>
        <w:spacing w:after="0" w:line="240" w:lineRule="auto"/>
        <w:jc w:val="both"/>
        <w:rPr>
          <w:rFonts w:ascii="Arial" w:hAnsi="Arial" w:cs="Arial"/>
          <w:lang w:val="es-ES"/>
        </w:rPr>
      </w:pPr>
    </w:p>
    <w:p w:rsidR="001C7A3E" w:rsidRDefault="001C7A3E" w:rsidP="005F60CF">
      <w:pPr>
        <w:spacing w:after="0" w:line="240" w:lineRule="auto"/>
        <w:jc w:val="both"/>
        <w:rPr>
          <w:rFonts w:ascii="Arial" w:hAnsi="Arial" w:cs="Arial"/>
          <w:lang w:val="es-ES"/>
        </w:rPr>
      </w:pPr>
    </w:p>
    <w:p w:rsidR="001C7A3E" w:rsidRDefault="001C7A3E" w:rsidP="005F60CF">
      <w:pPr>
        <w:spacing w:after="0" w:line="240" w:lineRule="auto"/>
        <w:jc w:val="both"/>
        <w:rPr>
          <w:rFonts w:ascii="Arial" w:hAnsi="Arial" w:cs="Arial"/>
          <w:lang w:val="es-ES"/>
        </w:rPr>
      </w:pPr>
    </w:p>
    <w:p w:rsidR="001C7A3E" w:rsidRDefault="001C7A3E" w:rsidP="005F60CF">
      <w:pPr>
        <w:spacing w:after="0" w:line="240" w:lineRule="auto"/>
        <w:jc w:val="both"/>
        <w:rPr>
          <w:rFonts w:ascii="Arial" w:hAnsi="Arial" w:cs="Arial"/>
          <w:lang w:val="es-ES"/>
        </w:rPr>
      </w:pPr>
    </w:p>
    <w:p w:rsidR="001C7A3E" w:rsidRDefault="001C7A3E" w:rsidP="005F60CF">
      <w:pPr>
        <w:spacing w:after="0" w:line="240" w:lineRule="auto"/>
        <w:jc w:val="both"/>
        <w:rPr>
          <w:rFonts w:ascii="Arial" w:hAnsi="Arial" w:cs="Arial"/>
          <w:lang w:val="es-ES"/>
        </w:rPr>
      </w:pPr>
    </w:p>
    <w:p w:rsidR="001C7A3E" w:rsidRDefault="001C7A3E" w:rsidP="005F60CF">
      <w:pPr>
        <w:spacing w:after="0" w:line="240" w:lineRule="auto"/>
        <w:jc w:val="both"/>
        <w:rPr>
          <w:rFonts w:ascii="Arial" w:hAnsi="Arial" w:cs="Arial"/>
          <w:lang w:val="es-ES"/>
        </w:rPr>
      </w:pPr>
    </w:p>
    <w:p w:rsidR="001C7A3E" w:rsidRDefault="001C7A3E" w:rsidP="005F60CF">
      <w:pPr>
        <w:spacing w:after="0" w:line="240" w:lineRule="auto"/>
        <w:jc w:val="both"/>
        <w:rPr>
          <w:rFonts w:ascii="Arial" w:hAnsi="Arial" w:cs="Arial"/>
          <w:lang w:val="es-ES"/>
        </w:rPr>
      </w:pPr>
    </w:p>
    <w:p w:rsidR="001C7A3E" w:rsidRDefault="001C7A3E" w:rsidP="005F60CF">
      <w:pPr>
        <w:spacing w:after="0" w:line="240" w:lineRule="auto"/>
        <w:jc w:val="both"/>
        <w:rPr>
          <w:rFonts w:ascii="Arial" w:hAnsi="Arial" w:cs="Arial"/>
          <w:lang w:val="es-ES"/>
        </w:rPr>
      </w:pPr>
    </w:p>
    <w:p w:rsidR="001C7A3E" w:rsidRDefault="001C7A3E" w:rsidP="005F60CF">
      <w:pPr>
        <w:spacing w:after="0" w:line="240" w:lineRule="auto"/>
        <w:jc w:val="both"/>
        <w:rPr>
          <w:rFonts w:ascii="Arial" w:hAnsi="Arial" w:cs="Arial"/>
          <w:lang w:val="es-ES"/>
        </w:rPr>
      </w:pPr>
    </w:p>
    <w:p w:rsidR="001C7A3E" w:rsidRDefault="001C7A3E" w:rsidP="005F60CF">
      <w:pPr>
        <w:spacing w:after="0" w:line="240" w:lineRule="auto"/>
        <w:jc w:val="both"/>
        <w:rPr>
          <w:rFonts w:ascii="Arial" w:hAnsi="Arial" w:cs="Arial"/>
          <w:lang w:val="es-ES"/>
        </w:rPr>
      </w:pPr>
    </w:p>
    <w:p w:rsidR="001C7A3E" w:rsidRDefault="001C7A3E" w:rsidP="005F60CF">
      <w:pPr>
        <w:spacing w:after="0" w:line="240" w:lineRule="auto"/>
        <w:jc w:val="both"/>
        <w:rPr>
          <w:rFonts w:ascii="Arial" w:hAnsi="Arial" w:cs="Arial"/>
          <w:lang w:val="es-ES"/>
        </w:rPr>
      </w:pPr>
    </w:p>
    <w:p w:rsidR="001C7A3E" w:rsidRDefault="001C7A3E" w:rsidP="005F60CF">
      <w:pPr>
        <w:spacing w:after="0" w:line="240" w:lineRule="auto"/>
        <w:jc w:val="both"/>
        <w:rPr>
          <w:rFonts w:ascii="Arial" w:hAnsi="Arial" w:cs="Arial"/>
          <w:lang w:val="es-ES"/>
        </w:rPr>
      </w:pPr>
    </w:p>
    <w:p w:rsidR="001C7A3E" w:rsidRPr="001C7A3E" w:rsidRDefault="001C7A3E" w:rsidP="005F60CF">
      <w:pPr>
        <w:spacing w:after="0" w:line="240" w:lineRule="auto"/>
        <w:jc w:val="both"/>
        <w:rPr>
          <w:rFonts w:ascii="Arial" w:hAnsi="Arial" w:cs="Arial"/>
          <w:b/>
          <w:lang w:val="es-ES"/>
        </w:rPr>
      </w:pPr>
    </w:p>
    <w:p w:rsidR="001C7A3E" w:rsidRPr="005F60CF" w:rsidRDefault="001C7A3E" w:rsidP="005F60CF">
      <w:pPr>
        <w:spacing w:after="0" w:line="240" w:lineRule="auto"/>
        <w:jc w:val="both"/>
        <w:rPr>
          <w:rFonts w:ascii="Arial" w:hAnsi="Arial" w:cs="Arial"/>
          <w:lang w:val="es-ES"/>
        </w:rPr>
      </w:pPr>
    </w:p>
    <w:sectPr w:rsidR="001C7A3E" w:rsidRPr="005F60CF" w:rsidSect="001674E5">
      <w:headerReference w:type="even" r:id="rId13"/>
      <w:headerReference w:type="default" r:id="rId14"/>
      <w:footerReference w:type="default" r:id="rId15"/>
      <w:headerReference w:type="first" r:id="rId16"/>
      <w:footerReference w:type="first" r:id="rId17"/>
      <w:pgSz w:w="11907" w:h="16839" w:code="9"/>
      <w:pgMar w:top="1417" w:right="1701" w:bottom="1276"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945" w:rsidRDefault="00032945" w:rsidP="006F35B4">
      <w:pPr>
        <w:spacing w:after="0" w:line="240" w:lineRule="auto"/>
      </w:pPr>
      <w:r>
        <w:separator/>
      </w:r>
    </w:p>
  </w:endnote>
  <w:endnote w:type="continuationSeparator" w:id="0">
    <w:p w:rsidR="00032945" w:rsidRDefault="00032945" w:rsidP="006F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888147"/>
      <w:docPartObj>
        <w:docPartGallery w:val="Page Numbers (Bottom of Page)"/>
        <w:docPartUnique/>
      </w:docPartObj>
    </w:sdtPr>
    <w:sdtEndPr/>
    <w:sdtContent>
      <w:p w:rsidR="00DA7D2C" w:rsidRDefault="00DA7D2C">
        <w:pPr>
          <w:pStyle w:val="Piedepgina"/>
          <w:jc w:val="right"/>
        </w:pPr>
        <w:r>
          <w:fldChar w:fldCharType="begin"/>
        </w:r>
        <w:r>
          <w:instrText>PAGE   \* MERGEFORMAT</w:instrText>
        </w:r>
        <w:r>
          <w:fldChar w:fldCharType="separate"/>
        </w:r>
        <w:r w:rsidR="00BF0410" w:rsidRPr="00BF0410">
          <w:rPr>
            <w:noProof/>
            <w:lang w:val="es-ES"/>
          </w:rPr>
          <w:t>7</w:t>
        </w:r>
        <w:r>
          <w:fldChar w:fldCharType="end"/>
        </w:r>
      </w:p>
    </w:sdtContent>
  </w:sdt>
  <w:p w:rsidR="00DA7D2C" w:rsidRDefault="00DA7D2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2C" w:rsidRDefault="00DA7D2C">
    <w:pPr>
      <w:pStyle w:val="Piedepgina"/>
      <w:jc w:val="right"/>
    </w:pPr>
  </w:p>
  <w:p w:rsidR="00DA7D2C" w:rsidRDefault="00DA7D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945" w:rsidRDefault="00032945" w:rsidP="006F35B4">
      <w:pPr>
        <w:spacing w:after="0" w:line="240" w:lineRule="auto"/>
      </w:pPr>
      <w:r>
        <w:separator/>
      </w:r>
    </w:p>
  </w:footnote>
  <w:footnote w:type="continuationSeparator" w:id="0">
    <w:p w:rsidR="00032945" w:rsidRDefault="00032945" w:rsidP="006F3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2C" w:rsidRDefault="00032945">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84157" o:spid="_x0000_s2054" type="#_x0000_t75" style="position:absolute;margin-left:0;margin-top:0;width:425.2pt;height:425.2pt;z-index:-251651072;mso-position-horizontal:center;mso-position-horizontal-relative:margin;mso-position-vertical:center;mso-position-vertical-relative:margin" o:allowincell="f">
          <v:imagedata r:id="rId1" o:title="LOGO TC 100X100 "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2C" w:rsidRPr="00D90C81" w:rsidRDefault="00F63828" w:rsidP="00F63828">
    <w:pPr>
      <w:pStyle w:val="Encabezado"/>
      <w:ind w:left="851"/>
      <w:jc w:val="right"/>
      <w:rPr>
        <w:rFonts w:ascii="Arial" w:hAnsi="Arial" w:cs="Arial"/>
        <w:b/>
      </w:rPr>
    </w:pPr>
    <w:r>
      <w:rPr>
        <w:rFonts w:ascii="Arial" w:hAnsi="Arial" w:cs="Arial"/>
        <w:b/>
        <w:noProof/>
        <w:lang w:eastAsia="es-EC"/>
      </w:rPr>
      <w:drawing>
        <wp:anchor distT="0" distB="0" distL="114300" distR="114300" simplePos="0" relativeHeight="251667456" behindDoc="0" locked="0" layoutInCell="1" allowOverlap="1">
          <wp:simplePos x="0" y="0"/>
          <wp:positionH relativeFrom="column">
            <wp:posOffset>-60960</wp:posOffset>
          </wp:positionH>
          <wp:positionV relativeFrom="paragraph">
            <wp:posOffset>-144780</wp:posOffset>
          </wp:positionV>
          <wp:extent cx="584200" cy="584200"/>
          <wp:effectExtent l="0" t="0" r="635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TC 100X100 .png"/>
                  <pic:cNvPicPr/>
                </pic:nvPicPr>
                <pic:blipFill>
                  <a:blip r:embed="rId1">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a:graphicData>
          </a:graphic>
          <wp14:sizeRelH relativeFrom="page">
            <wp14:pctWidth>0</wp14:pctWidth>
          </wp14:sizeRelH>
          <wp14:sizeRelV relativeFrom="page">
            <wp14:pctHeight>0</wp14:pctHeight>
          </wp14:sizeRelV>
        </wp:anchor>
      </w:drawing>
    </w:r>
    <w:r w:rsidR="00032945">
      <w:rPr>
        <w:rFonts w:ascii="Arial" w:hAnsi="Arial" w:cs="Arial"/>
        <w:b/>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84158" o:spid="_x0000_s2055" type="#_x0000_t75" style="position:absolute;left:0;text-align:left;margin-left:0;margin-top:0;width:425.2pt;height:425.2pt;z-index:-251650048;mso-position-horizontal:center;mso-position-horizontal-relative:margin;mso-position-vertical:center;mso-position-vertical-relative:margin" o:allowincell="f">
          <v:imagedata r:id="rId2" o:title="LOGO TC 100X100 " gain="19661f" blacklevel="22938f"/>
          <w10:wrap anchorx="margin" anchory="margin"/>
        </v:shape>
      </w:pict>
    </w:r>
    <w:r w:rsidR="00DA7D2C" w:rsidRPr="00D90C81">
      <w:rPr>
        <w:rFonts w:ascii="Arial" w:hAnsi="Arial" w:cs="Arial"/>
        <w:b/>
      </w:rPr>
      <w:t xml:space="preserve">INFORME DE RENDICIÓN DE CUENTAS </w:t>
    </w:r>
  </w:p>
  <w:p w:rsidR="00DA7D2C" w:rsidRPr="00D90C81" w:rsidRDefault="00DA7D2C" w:rsidP="00F63828">
    <w:pPr>
      <w:pStyle w:val="Encabezado"/>
      <w:ind w:left="851"/>
      <w:jc w:val="right"/>
      <w:rPr>
        <w:rFonts w:ascii="Arial" w:hAnsi="Arial" w:cs="Arial"/>
        <w:b/>
      </w:rPr>
    </w:pPr>
    <w:r w:rsidRPr="00D90C81">
      <w:rPr>
        <w:rFonts w:ascii="Arial" w:hAnsi="Arial" w:cs="Arial"/>
        <w:b/>
      </w:rPr>
      <w:t>CADENA ECUATORIANA DE TELEVISIÓN C.A. CANAL 10 C.E.T.V</w:t>
    </w:r>
  </w:p>
  <w:p w:rsidR="00DA7D2C" w:rsidRPr="00D90C81" w:rsidRDefault="00CE2E0F" w:rsidP="00F63828">
    <w:pPr>
      <w:pStyle w:val="Encabezado"/>
      <w:ind w:left="851"/>
      <w:jc w:val="right"/>
      <w:rPr>
        <w:rFonts w:ascii="Arial" w:hAnsi="Arial" w:cs="Arial"/>
        <w:b/>
      </w:rPr>
    </w:pPr>
    <w:r>
      <w:rPr>
        <w:rFonts w:ascii="Arial" w:hAnsi="Arial" w:cs="Arial"/>
        <w:b/>
      </w:rPr>
      <w:t>Período 2020</w:t>
    </w:r>
  </w:p>
  <w:p w:rsidR="00DA7D2C" w:rsidRDefault="00DA7D2C" w:rsidP="006F35B4">
    <w:pPr>
      <w:pStyle w:val="Encabezado"/>
      <w:jc w:val="center"/>
    </w:pPr>
    <w:r>
      <w:rPr>
        <w:noProof/>
        <w:lang w:eastAsia="es-EC"/>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87630</wp:posOffset>
              </wp:positionV>
              <wp:extent cx="5562600" cy="9525"/>
              <wp:effectExtent l="0" t="0" r="19050" b="28575"/>
              <wp:wrapNone/>
              <wp:docPr id="34" name="Conector recto 34"/>
              <wp:cNvGraphicFramePr/>
              <a:graphic xmlns:a="http://schemas.openxmlformats.org/drawingml/2006/main">
                <a:graphicData uri="http://schemas.microsoft.com/office/word/2010/wordprocessingShape">
                  <wps:wsp>
                    <wps:cNvCnPr/>
                    <wps:spPr>
                      <a:xfrm flipV="1">
                        <a:off x="0" y="0"/>
                        <a:ext cx="5562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17BFA" id="Conector recto 34"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6.8pt,6.9pt" to="824.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" strokecolor="black [3200]" strokeweight=".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2C" w:rsidRDefault="00032945">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84156" o:spid="_x0000_s2053" type="#_x0000_t75" style="position:absolute;margin-left:0;margin-top:0;width:425.2pt;height:425.2pt;z-index:-251652096;mso-position-horizontal:center;mso-position-horizontal-relative:margin;mso-position-vertical:center;mso-position-vertical-relative:margin" o:allowincell="f">
          <v:imagedata r:id="rId1" o:title="LOGO TC 100X100 "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0DC014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5E2E67"/>
    <w:multiLevelType w:val="hybridMultilevel"/>
    <w:tmpl w:val="9E442A9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1A3037C"/>
    <w:multiLevelType w:val="hybridMultilevel"/>
    <w:tmpl w:val="59F6C89C"/>
    <w:lvl w:ilvl="0" w:tplc="EA0EC0A6">
      <w:numFmt w:val="bullet"/>
      <w:lvlText w:val="•"/>
      <w:lvlJc w:val="left"/>
      <w:pPr>
        <w:ind w:left="1065" w:hanging="705"/>
      </w:pPr>
      <w:rPr>
        <w:rFonts w:ascii="Cambria" w:eastAsiaTheme="minorEastAsia" w:hAnsi="Cambria"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2302519"/>
    <w:multiLevelType w:val="hybridMultilevel"/>
    <w:tmpl w:val="E8E89B34"/>
    <w:lvl w:ilvl="0" w:tplc="300A0003">
      <w:start w:val="1"/>
      <w:numFmt w:val="bullet"/>
      <w:lvlText w:val="o"/>
      <w:lvlJc w:val="left"/>
      <w:pPr>
        <w:ind w:left="1366" w:hanging="360"/>
      </w:pPr>
      <w:rPr>
        <w:rFonts w:ascii="Courier New" w:hAnsi="Courier New" w:cs="Courier New" w:hint="default"/>
      </w:rPr>
    </w:lvl>
    <w:lvl w:ilvl="1" w:tplc="300A0003" w:tentative="1">
      <w:start w:val="1"/>
      <w:numFmt w:val="bullet"/>
      <w:lvlText w:val="o"/>
      <w:lvlJc w:val="left"/>
      <w:pPr>
        <w:ind w:left="2086" w:hanging="360"/>
      </w:pPr>
      <w:rPr>
        <w:rFonts w:ascii="Courier New" w:hAnsi="Courier New" w:cs="Courier New" w:hint="default"/>
      </w:rPr>
    </w:lvl>
    <w:lvl w:ilvl="2" w:tplc="300A0005" w:tentative="1">
      <w:start w:val="1"/>
      <w:numFmt w:val="bullet"/>
      <w:lvlText w:val=""/>
      <w:lvlJc w:val="left"/>
      <w:pPr>
        <w:ind w:left="2806" w:hanging="360"/>
      </w:pPr>
      <w:rPr>
        <w:rFonts w:ascii="Wingdings" w:hAnsi="Wingdings" w:hint="default"/>
      </w:rPr>
    </w:lvl>
    <w:lvl w:ilvl="3" w:tplc="300A0001" w:tentative="1">
      <w:start w:val="1"/>
      <w:numFmt w:val="bullet"/>
      <w:lvlText w:val=""/>
      <w:lvlJc w:val="left"/>
      <w:pPr>
        <w:ind w:left="3526" w:hanging="360"/>
      </w:pPr>
      <w:rPr>
        <w:rFonts w:ascii="Symbol" w:hAnsi="Symbol" w:hint="default"/>
      </w:rPr>
    </w:lvl>
    <w:lvl w:ilvl="4" w:tplc="300A0003" w:tentative="1">
      <w:start w:val="1"/>
      <w:numFmt w:val="bullet"/>
      <w:lvlText w:val="o"/>
      <w:lvlJc w:val="left"/>
      <w:pPr>
        <w:ind w:left="4246" w:hanging="360"/>
      </w:pPr>
      <w:rPr>
        <w:rFonts w:ascii="Courier New" w:hAnsi="Courier New" w:cs="Courier New" w:hint="default"/>
      </w:rPr>
    </w:lvl>
    <w:lvl w:ilvl="5" w:tplc="300A0005" w:tentative="1">
      <w:start w:val="1"/>
      <w:numFmt w:val="bullet"/>
      <w:lvlText w:val=""/>
      <w:lvlJc w:val="left"/>
      <w:pPr>
        <w:ind w:left="4966" w:hanging="360"/>
      </w:pPr>
      <w:rPr>
        <w:rFonts w:ascii="Wingdings" w:hAnsi="Wingdings" w:hint="default"/>
      </w:rPr>
    </w:lvl>
    <w:lvl w:ilvl="6" w:tplc="300A0001" w:tentative="1">
      <w:start w:val="1"/>
      <w:numFmt w:val="bullet"/>
      <w:lvlText w:val=""/>
      <w:lvlJc w:val="left"/>
      <w:pPr>
        <w:ind w:left="5686" w:hanging="360"/>
      </w:pPr>
      <w:rPr>
        <w:rFonts w:ascii="Symbol" w:hAnsi="Symbol" w:hint="default"/>
      </w:rPr>
    </w:lvl>
    <w:lvl w:ilvl="7" w:tplc="300A0003" w:tentative="1">
      <w:start w:val="1"/>
      <w:numFmt w:val="bullet"/>
      <w:lvlText w:val="o"/>
      <w:lvlJc w:val="left"/>
      <w:pPr>
        <w:ind w:left="6406" w:hanging="360"/>
      </w:pPr>
      <w:rPr>
        <w:rFonts w:ascii="Courier New" w:hAnsi="Courier New" w:cs="Courier New" w:hint="default"/>
      </w:rPr>
    </w:lvl>
    <w:lvl w:ilvl="8" w:tplc="300A0005" w:tentative="1">
      <w:start w:val="1"/>
      <w:numFmt w:val="bullet"/>
      <w:lvlText w:val=""/>
      <w:lvlJc w:val="left"/>
      <w:pPr>
        <w:ind w:left="7126" w:hanging="360"/>
      </w:pPr>
      <w:rPr>
        <w:rFonts w:ascii="Wingdings" w:hAnsi="Wingdings" w:hint="default"/>
      </w:rPr>
    </w:lvl>
  </w:abstractNum>
  <w:abstractNum w:abstractNumId="4" w15:restartNumberingAfterBreak="0">
    <w:nsid w:val="02692CD7"/>
    <w:multiLevelType w:val="hybridMultilevel"/>
    <w:tmpl w:val="1F2409E6"/>
    <w:lvl w:ilvl="0" w:tplc="186E7ACE">
      <w:start w:val="1"/>
      <w:numFmt w:val="decimal"/>
      <w:lvlText w:val="%1."/>
      <w:lvlJc w:val="left"/>
      <w:pPr>
        <w:ind w:left="5"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104CE0"/>
    <w:multiLevelType w:val="hybridMultilevel"/>
    <w:tmpl w:val="DEE202C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6" w15:restartNumberingAfterBreak="0">
    <w:nsid w:val="0A785BE5"/>
    <w:multiLevelType w:val="hybridMultilevel"/>
    <w:tmpl w:val="5E6489CE"/>
    <w:lvl w:ilvl="0" w:tplc="300A0003">
      <w:start w:val="1"/>
      <w:numFmt w:val="bullet"/>
      <w:lvlText w:val="o"/>
      <w:lvlJc w:val="left"/>
      <w:pPr>
        <w:ind w:left="1366" w:hanging="360"/>
      </w:pPr>
      <w:rPr>
        <w:rFonts w:ascii="Courier New" w:hAnsi="Courier New" w:cs="Courier New" w:hint="default"/>
      </w:rPr>
    </w:lvl>
    <w:lvl w:ilvl="1" w:tplc="300A0003" w:tentative="1">
      <w:start w:val="1"/>
      <w:numFmt w:val="bullet"/>
      <w:lvlText w:val="o"/>
      <w:lvlJc w:val="left"/>
      <w:pPr>
        <w:ind w:left="2086" w:hanging="360"/>
      </w:pPr>
      <w:rPr>
        <w:rFonts w:ascii="Courier New" w:hAnsi="Courier New" w:cs="Courier New" w:hint="default"/>
      </w:rPr>
    </w:lvl>
    <w:lvl w:ilvl="2" w:tplc="300A0005" w:tentative="1">
      <w:start w:val="1"/>
      <w:numFmt w:val="bullet"/>
      <w:lvlText w:val=""/>
      <w:lvlJc w:val="left"/>
      <w:pPr>
        <w:ind w:left="2806" w:hanging="360"/>
      </w:pPr>
      <w:rPr>
        <w:rFonts w:ascii="Wingdings" w:hAnsi="Wingdings" w:hint="default"/>
      </w:rPr>
    </w:lvl>
    <w:lvl w:ilvl="3" w:tplc="300A0001" w:tentative="1">
      <w:start w:val="1"/>
      <w:numFmt w:val="bullet"/>
      <w:lvlText w:val=""/>
      <w:lvlJc w:val="left"/>
      <w:pPr>
        <w:ind w:left="3526" w:hanging="360"/>
      </w:pPr>
      <w:rPr>
        <w:rFonts w:ascii="Symbol" w:hAnsi="Symbol" w:hint="default"/>
      </w:rPr>
    </w:lvl>
    <w:lvl w:ilvl="4" w:tplc="300A0003" w:tentative="1">
      <w:start w:val="1"/>
      <w:numFmt w:val="bullet"/>
      <w:lvlText w:val="o"/>
      <w:lvlJc w:val="left"/>
      <w:pPr>
        <w:ind w:left="4246" w:hanging="360"/>
      </w:pPr>
      <w:rPr>
        <w:rFonts w:ascii="Courier New" w:hAnsi="Courier New" w:cs="Courier New" w:hint="default"/>
      </w:rPr>
    </w:lvl>
    <w:lvl w:ilvl="5" w:tplc="300A0005" w:tentative="1">
      <w:start w:val="1"/>
      <w:numFmt w:val="bullet"/>
      <w:lvlText w:val=""/>
      <w:lvlJc w:val="left"/>
      <w:pPr>
        <w:ind w:left="4966" w:hanging="360"/>
      </w:pPr>
      <w:rPr>
        <w:rFonts w:ascii="Wingdings" w:hAnsi="Wingdings" w:hint="default"/>
      </w:rPr>
    </w:lvl>
    <w:lvl w:ilvl="6" w:tplc="300A0001" w:tentative="1">
      <w:start w:val="1"/>
      <w:numFmt w:val="bullet"/>
      <w:lvlText w:val=""/>
      <w:lvlJc w:val="left"/>
      <w:pPr>
        <w:ind w:left="5686" w:hanging="360"/>
      </w:pPr>
      <w:rPr>
        <w:rFonts w:ascii="Symbol" w:hAnsi="Symbol" w:hint="default"/>
      </w:rPr>
    </w:lvl>
    <w:lvl w:ilvl="7" w:tplc="300A0003" w:tentative="1">
      <w:start w:val="1"/>
      <w:numFmt w:val="bullet"/>
      <w:lvlText w:val="o"/>
      <w:lvlJc w:val="left"/>
      <w:pPr>
        <w:ind w:left="6406" w:hanging="360"/>
      </w:pPr>
      <w:rPr>
        <w:rFonts w:ascii="Courier New" w:hAnsi="Courier New" w:cs="Courier New" w:hint="default"/>
      </w:rPr>
    </w:lvl>
    <w:lvl w:ilvl="8" w:tplc="300A0005" w:tentative="1">
      <w:start w:val="1"/>
      <w:numFmt w:val="bullet"/>
      <w:lvlText w:val=""/>
      <w:lvlJc w:val="left"/>
      <w:pPr>
        <w:ind w:left="7126" w:hanging="360"/>
      </w:pPr>
      <w:rPr>
        <w:rFonts w:ascii="Wingdings" w:hAnsi="Wingdings" w:hint="default"/>
      </w:rPr>
    </w:lvl>
  </w:abstractNum>
  <w:abstractNum w:abstractNumId="7" w15:restartNumberingAfterBreak="0">
    <w:nsid w:val="0C2047EE"/>
    <w:multiLevelType w:val="hybridMultilevel"/>
    <w:tmpl w:val="67A0E304"/>
    <w:lvl w:ilvl="0" w:tplc="300A000D">
      <w:start w:val="1"/>
      <w:numFmt w:val="bullet"/>
      <w:lvlText w:val=""/>
      <w:lvlJc w:val="left"/>
      <w:pPr>
        <w:ind w:left="1364" w:hanging="360"/>
      </w:pPr>
      <w:rPr>
        <w:rFonts w:ascii="Wingdings" w:hAnsi="Wingdings" w:hint="default"/>
      </w:rPr>
    </w:lvl>
    <w:lvl w:ilvl="1" w:tplc="300A0003" w:tentative="1">
      <w:start w:val="1"/>
      <w:numFmt w:val="bullet"/>
      <w:lvlText w:val="o"/>
      <w:lvlJc w:val="left"/>
      <w:pPr>
        <w:ind w:left="2084" w:hanging="360"/>
      </w:pPr>
      <w:rPr>
        <w:rFonts w:ascii="Courier New" w:hAnsi="Courier New" w:cs="Courier New" w:hint="default"/>
      </w:rPr>
    </w:lvl>
    <w:lvl w:ilvl="2" w:tplc="300A0005" w:tentative="1">
      <w:start w:val="1"/>
      <w:numFmt w:val="bullet"/>
      <w:lvlText w:val=""/>
      <w:lvlJc w:val="left"/>
      <w:pPr>
        <w:ind w:left="2804" w:hanging="360"/>
      </w:pPr>
      <w:rPr>
        <w:rFonts w:ascii="Wingdings" w:hAnsi="Wingdings" w:hint="default"/>
      </w:rPr>
    </w:lvl>
    <w:lvl w:ilvl="3" w:tplc="300A0001" w:tentative="1">
      <w:start w:val="1"/>
      <w:numFmt w:val="bullet"/>
      <w:lvlText w:val=""/>
      <w:lvlJc w:val="left"/>
      <w:pPr>
        <w:ind w:left="3524" w:hanging="360"/>
      </w:pPr>
      <w:rPr>
        <w:rFonts w:ascii="Symbol" w:hAnsi="Symbol" w:hint="default"/>
      </w:rPr>
    </w:lvl>
    <w:lvl w:ilvl="4" w:tplc="300A0003" w:tentative="1">
      <w:start w:val="1"/>
      <w:numFmt w:val="bullet"/>
      <w:lvlText w:val="o"/>
      <w:lvlJc w:val="left"/>
      <w:pPr>
        <w:ind w:left="4244" w:hanging="360"/>
      </w:pPr>
      <w:rPr>
        <w:rFonts w:ascii="Courier New" w:hAnsi="Courier New" w:cs="Courier New" w:hint="default"/>
      </w:rPr>
    </w:lvl>
    <w:lvl w:ilvl="5" w:tplc="300A0005" w:tentative="1">
      <w:start w:val="1"/>
      <w:numFmt w:val="bullet"/>
      <w:lvlText w:val=""/>
      <w:lvlJc w:val="left"/>
      <w:pPr>
        <w:ind w:left="4964" w:hanging="360"/>
      </w:pPr>
      <w:rPr>
        <w:rFonts w:ascii="Wingdings" w:hAnsi="Wingdings" w:hint="default"/>
      </w:rPr>
    </w:lvl>
    <w:lvl w:ilvl="6" w:tplc="300A0001" w:tentative="1">
      <w:start w:val="1"/>
      <w:numFmt w:val="bullet"/>
      <w:lvlText w:val=""/>
      <w:lvlJc w:val="left"/>
      <w:pPr>
        <w:ind w:left="5684" w:hanging="360"/>
      </w:pPr>
      <w:rPr>
        <w:rFonts w:ascii="Symbol" w:hAnsi="Symbol" w:hint="default"/>
      </w:rPr>
    </w:lvl>
    <w:lvl w:ilvl="7" w:tplc="300A0003" w:tentative="1">
      <w:start w:val="1"/>
      <w:numFmt w:val="bullet"/>
      <w:lvlText w:val="o"/>
      <w:lvlJc w:val="left"/>
      <w:pPr>
        <w:ind w:left="6404" w:hanging="360"/>
      </w:pPr>
      <w:rPr>
        <w:rFonts w:ascii="Courier New" w:hAnsi="Courier New" w:cs="Courier New" w:hint="default"/>
      </w:rPr>
    </w:lvl>
    <w:lvl w:ilvl="8" w:tplc="300A0005" w:tentative="1">
      <w:start w:val="1"/>
      <w:numFmt w:val="bullet"/>
      <w:lvlText w:val=""/>
      <w:lvlJc w:val="left"/>
      <w:pPr>
        <w:ind w:left="7124" w:hanging="360"/>
      </w:pPr>
      <w:rPr>
        <w:rFonts w:ascii="Wingdings" w:hAnsi="Wingdings" w:hint="default"/>
      </w:rPr>
    </w:lvl>
  </w:abstractNum>
  <w:abstractNum w:abstractNumId="8" w15:restartNumberingAfterBreak="0">
    <w:nsid w:val="132E0565"/>
    <w:multiLevelType w:val="hybridMultilevel"/>
    <w:tmpl w:val="32789FA0"/>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8373BAF"/>
    <w:multiLevelType w:val="multilevel"/>
    <w:tmpl w:val="BD8E7E6C"/>
    <w:lvl w:ilvl="0">
      <w:start w:val="1"/>
      <w:numFmt w:val="upperRoman"/>
      <w:lvlText w:val="%1."/>
      <w:lvlJc w:val="left"/>
      <w:pPr>
        <w:ind w:left="644" w:hanging="360"/>
      </w:pPr>
      <w:rPr>
        <w:rFonts w:hint="default"/>
      </w:rPr>
    </w:lvl>
    <w:lvl w:ilvl="1">
      <w:start w:val="1"/>
      <w:numFmt w:val="upperRoman"/>
      <w:lvlText w:val="%1.%2."/>
      <w:lvlJc w:val="left"/>
      <w:pPr>
        <w:ind w:left="1076" w:hanging="432"/>
      </w:pPr>
      <w:rPr>
        <w:rFonts w:hint="default"/>
        <w:b/>
        <w:color w:val="auto"/>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0" w15:restartNumberingAfterBreak="0">
    <w:nsid w:val="194A69DD"/>
    <w:multiLevelType w:val="hybridMultilevel"/>
    <w:tmpl w:val="1156882C"/>
    <w:lvl w:ilvl="0" w:tplc="300A000D">
      <w:start w:val="1"/>
      <w:numFmt w:val="bullet"/>
      <w:lvlText w:val=""/>
      <w:lvlJc w:val="left"/>
      <w:pPr>
        <w:ind w:left="1366" w:hanging="360"/>
      </w:pPr>
      <w:rPr>
        <w:rFonts w:ascii="Wingdings" w:hAnsi="Wingdings" w:hint="default"/>
      </w:rPr>
    </w:lvl>
    <w:lvl w:ilvl="1" w:tplc="300A0003" w:tentative="1">
      <w:start w:val="1"/>
      <w:numFmt w:val="bullet"/>
      <w:lvlText w:val="o"/>
      <w:lvlJc w:val="left"/>
      <w:pPr>
        <w:ind w:left="2086" w:hanging="360"/>
      </w:pPr>
      <w:rPr>
        <w:rFonts w:ascii="Courier New" w:hAnsi="Courier New" w:cs="Courier New" w:hint="default"/>
      </w:rPr>
    </w:lvl>
    <w:lvl w:ilvl="2" w:tplc="300A0005" w:tentative="1">
      <w:start w:val="1"/>
      <w:numFmt w:val="bullet"/>
      <w:lvlText w:val=""/>
      <w:lvlJc w:val="left"/>
      <w:pPr>
        <w:ind w:left="2806" w:hanging="360"/>
      </w:pPr>
      <w:rPr>
        <w:rFonts w:ascii="Wingdings" w:hAnsi="Wingdings" w:hint="default"/>
      </w:rPr>
    </w:lvl>
    <w:lvl w:ilvl="3" w:tplc="300A0001" w:tentative="1">
      <w:start w:val="1"/>
      <w:numFmt w:val="bullet"/>
      <w:lvlText w:val=""/>
      <w:lvlJc w:val="left"/>
      <w:pPr>
        <w:ind w:left="3526" w:hanging="360"/>
      </w:pPr>
      <w:rPr>
        <w:rFonts w:ascii="Symbol" w:hAnsi="Symbol" w:hint="default"/>
      </w:rPr>
    </w:lvl>
    <w:lvl w:ilvl="4" w:tplc="300A0003" w:tentative="1">
      <w:start w:val="1"/>
      <w:numFmt w:val="bullet"/>
      <w:lvlText w:val="o"/>
      <w:lvlJc w:val="left"/>
      <w:pPr>
        <w:ind w:left="4246" w:hanging="360"/>
      </w:pPr>
      <w:rPr>
        <w:rFonts w:ascii="Courier New" w:hAnsi="Courier New" w:cs="Courier New" w:hint="default"/>
      </w:rPr>
    </w:lvl>
    <w:lvl w:ilvl="5" w:tplc="300A0005" w:tentative="1">
      <w:start w:val="1"/>
      <w:numFmt w:val="bullet"/>
      <w:lvlText w:val=""/>
      <w:lvlJc w:val="left"/>
      <w:pPr>
        <w:ind w:left="4966" w:hanging="360"/>
      </w:pPr>
      <w:rPr>
        <w:rFonts w:ascii="Wingdings" w:hAnsi="Wingdings" w:hint="default"/>
      </w:rPr>
    </w:lvl>
    <w:lvl w:ilvl="6" w:tplc="300A0001" w:tentative="1">
      <w:start w:val="1"/>
      <w:numFmt w:val="bullet"/>
      <w:lvlText w:val=""/>
      <w:lvlJc w:val="left"/>
      <w:pPr>
        <w:ind w:left="5686" w:hanging="360"/>
      </w:pPr>
      <w:rPr>
        <w:rFonts w:ascii="Symbol" w:hAnsi="Symbol" w:hint="default"/>
      </w:rPr>
    </w:lvl>
    <w:lvl w:ilvl="7" w:tplc="300A0003" w:tentative="1">
      <w:start w:val="1"/>
      <w:numFmt w:val="bullet"/>
      <w:lvlText w:val="o"/>
      <w:lvlJc w:val="left"/>
      <w:pPr>
        <w:ind w:left="6406" w:hanging="360"/>
      </w:pPr>
      <w:rPr>
        <w:rFonts w:ascii="Courier New" w:hAnsi="Courier New" w:cs="Courier New" w:hint="default"/>
      </w:rPr>
    </w:lvl>
    <w:lvl w:ilvl="8" w:tplc="300A0005" w:tentative="1">
      <w:start w:val="1"/>
      <w:numFmt w:val="bullet"/>
      <w:lvlText w:val=""/>
      <w:lvlJc w:val="left"/>
      <w:pPr>
        <w:ind w:left="7126" w:hanging="360"/>
      </w:pPr>
      <w:rPr>
        <w:rFonts w:ascii="Wingdings" w:hAnsi="Wingdings" w:hint="default"/>
      </w:rPr>
    </w:lvl>
  </w:abstractNum>
  <w:abstractNum w:abstractNumId="11" w15:restartNumberingAfterBreak="0">
    <w:nsid w:val="19520FA4"/>
    <w:multiLevelType w:val="hybridMultilevel"/>
    <w:tmpl w:val="1F2409E6"/>
    <w:lvl w:ilvl="0" w:tplc="186E7ACE">
      <w:start w:val="1"/>
      <w:numFmt w:val="decimal"/>
      <w:lvlText w:val="%1."/>
      <w:lvlJc w:val="left"/>
      <w:pPr>
        <w:ind w:left="5"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CCD17DC"/>
    <w:multiLevelType w:val="hybridMultilevel"/>
    <w:tmpl w:val="1F2409E6"/>
    <w:lvl w:ilvl="0" w:tplc="186E7ACE">
      <w:start w:val="1"/>
      <w:numFmt w:val="decimal"/>
      <w:lvlText w:val="%1."/>
      <w:lvlJc w:val="left"/>
      <w:pPr>
        <w:ind w:left="5"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01E5F60"/>
    <w:multiLevelType w:val="hybridMultilevel"/>
    <w:tmpl w:val="1F2409E6"/>
    <w:lvl w:ilvl="0" w:tplc="186E7ACE">
      <w:start w:val="1"/>
      <w:numFmt w:val="decimal"/>
      <w:lvlText w:val="%1."/>
      <w:lvlJc w:val="left"/>
      <w:pPr>
        <w:ind w:left="5"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E10C62"/>
    <w:multiLevelType w:val="hybridMultilevel"/>
    <w:tmpl w:val="893E6F4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24F62DEB"/>
    <w:multiLevelType w:val="hybridMultilevel"/>
    <w:tmpl w:val="9AA2D4C0"/>
    <w:lvl w:ilvl="0" w:tplc="300A0001">
      <w:start w:val="1"/>
      <w:numFmt w:val="bullet"/>
      <w:lvlText w:val=""/>
      <w:lvlJc w:val="left"/>
      <w:pPr>
        <w:ind w:left="1366" w:hanging="360"/>
      </w:pPr>
      <w:rPr>
        <w:rFonts w:ascii="Symbol" w:hAnsi="Symbol" w:hint="default"/>
      </w:rPr>
    </w:lvl>
    <w:lvl w:ilvl="1" w:tplc="300A0003" w:tentative="1">
      <w:start w:val="1"/>
      <w:numFmt w:val="bullet"/>
      <w:lvlText w:val="o"/>
      <w:lvlJc w:val="left"/>
      <w:pPr>
        <w:ind w:left="2086" w:hanging="360"/>
      </w:pPr>
      <w:rPr>
        <w:rFonts w:ascii="Courier New" w:hAnsi="Courier New" w:cs="Courier New" w:hint="default"/>
      </w:rPr>
    </w:lvl>
    <w:lvl w:ilvl="2" w:tplc="300A0005" w:tentative="1">
      <w:start w:val="1"/>
      <w:numFmt w:val="bullet"/>
      <w:lvlText w:val=""/>
      <w:lvlJc w:val="left"/>
      <w:pPr>
        <w:ind w:left="2806" w:hanging="360"/>
      </w:pPr>
      <w:rPr>
        <w:rFonts w:ascii="Wingdings" w:hAnsi="Wingdings" w:hint="default"/>
      </w:rPr>
    </w:lvl>
    <w:lvl w:ilvl="3" w:tplc="300A0001" w:tentative="1">
      <w:start w:val="1"/>
      <w:numFmt w:val="bullet"/>
      <w:lvlText w:val=""/>
      <w:lvlJc w:val="left"/>
      <w:pPr>
        <w:ind w:left="3526" w:hanging="360"/>
      </w:pPr>
      <w:rPr>
        <w:rFonts w:ascii="Symbol" w:hAnsi="Symbol" w:hint="default"/>
      </w:rPr>
    </w:lvl>
    <w:lvl w:ilvl="4" w:tplc="300A0003" w:tentative="1">
      <w:start w:val="1"/>
      <w:numFmt w:val="bullet"/>
      <w:lvlText w:val="o"/>
      <w:lvlJc w:val="left"/>
      <w:pPr>
        <w:ind w:left="4246" w:hanging="360"/>
      </w:pPr>
      <w:rPr>
        <w:rFonts w:ascii="Courier New" w:hAnsi="Courier New" w:cs="Courier New" w:hint="default"/>
      </w:rPr>
    </w:lvl>
    <w:lvl w:ilvl="5" w:tplc="300A0005" w:tentative="1">
      <w:start w:val="1"/>
      <w:numFmt w:val="bullet"/>
      <w:lvlText w:val=""/>
      <w:lvlJc w:val="left"/>
      <w:pPr>
        <w:ind w:left="4966" w:hanging="360"/>
      </w:pPr>
      <w:rPr>
        <w:rFonts w:ascii="Wingdings" w:hAnsi="Wingdings" w:hint="default"/>
      </w:rPr>
    </w:lvl>
    <w:lvl w:ilvl="6" w:tplc="300A0001" w:tentative="1">
      <w:start w:val="1"/>
      <w:numFmt w:val="bullet"/>
      <w:lvlText w:val=""/>
      <w:lvlJc w:val="left"/>
      <w:pPr>
        <w:ind w:left="5686" w:hanging="360"/>
      </w:pPr>
      <w:rPr>
        <w:rFonts w:ascii="Symbol" w:hAnsi="Symbol" w:hint="default"/>
      </w:rPr>
    </w:lvl>
    <w:lvl w:ilvl="7" w:tplc="300A0003" w:tentative="1">
      <w:start w:val="1"/>
      <w:numFmt w:val="bullet"/>
      <w:lvlText w:val="o"/>
      <w:lvlJc w:val="left"/>
      <w:pPr>
        <w:ind w:left="6406" w:hanging="360"/>
      </w:pPr>
      <w:rPr>
        <w:rFonts w:ascii="Courier New" w:hAnsi="Courier New" w:cs="Courier New" w:hint="default"/>
      </w:rPr>
    </w:lvl>
    <w:lvl w:ilvl="8" w:tplc="300A0005" w:tentative="1">
      <w:start w:val="1"/>
      <w:numFmt w:val="bullet"/>
      <w:lvlText w:val=""/>
      <w:lvlJc w:val="left"/>
      <w:pPr>
        <w:ind w:left="7126" w:hanging="360"/>
      </w:pPr>
      <w:rPr>
        <w:rFonts w:ascii="Wingdings" w:hAnsi="Wingdings" w:hint="default"/>
      </w:rPr>
    </w:lvl>
  </w:abstractNum>
  <w:abstractNum w:abstractNumId="16" w15:restartNumberingAfterBreak="0">
    <w:nsid w:val="25B9623B"/>
    <w:multiLevelType w:val="hybridMultilevel"/>
    <w:tmpl w:val="E580E48A"/>
    <w:lvl w:ilvl="0" w:tplc="300A000B">
      <w:start w:val="1"/>
      <w:numFmt w:val="bullet"/>
      <w:lvlText w:val=""/>
      <w:lvlJc w:val="left"/>
      <w:pPr>
        <w:ind w:left="502"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8075062"/>
    <w:multiLevelType w:val="hybridMultilevel"/>
    <w:tmpl w:val="1F2409E6"/>
    <w:lvl w:ilvl="0" w:tplc="186E7ACE">
      <w:start w:val="1"/>
      <w:numFmt w:val="decimal"/>
      <w:lvlText w:val="%1."/>
      <w:lvlJc w:val="left"/>
      <w:pPr>
        <w:ind w:left="5"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B662AAC"/>
    <w:multiLevelType w:val="hybridMultilevel"/>
    <w:tmpl w:val="6582B4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2CCC506F"/>
    <w:multiLevelType w:val="hybridMultilevel"/>
    <w:tmpl w:val="03FAD452"/>
    <w:lvl w:ilvl="0" w:tplc="300A0001">
      <w:start w:val="1"/>
      <w:numFmt w:val="bullet"/>
      <w:lvlText w:val=""/>
      <w:lvlJc w:val="left"/>
      <w:pPr>
        <w:ind w:left="1366" w:hanging="360"/>
      </w:pPr>
      <w:rPr>
        <w:rFonts w:ascii="Symbol" w:hAnsi="Symbol" w:hint="default"/>
      </w:rPr>
    </w:lvl>
    <w:lvl w:ilvl="1" w:tplc="300A0003" w:tentative="1">
      <w:start w:val="1"/>
      <w:numFmt w:val="bullet"/>
      <w:lvlText w:val="o"/>
      <w:lvlJc w:val="left"/>
      <w:pPr>
        <w:ind w:left="2086" w:hanging="360"/>
      </w:pPr>
      <w:rPr>
        <w:rFonts w:ascii="Courier New" w:hAnsi="Courier New" w:cs="Courier New" w:hint="default"/>
      </w:rPr>
    </w:lvl>
    <w:lvl w:ilvl="2" w:tplc="300A0005" w:tentative="1">
      <w:start w:val="1"/>
      <w:numFmt w:val="bullet"/>
      <w:lvlText w:val=""/>
      <w:lvlJc w:val="left"/>
      <w:pPr>
        <w:ind w:left="2806" w:hanging="360"/>
      </w:pPr>
      <w:rPr>
        <w:rFonts w:ascii="Wingdings" w:hAnsi="Wingdings" w:hint="default"/>
      </w:rPr>
    </w:lvl>
    <w:lvl w:ilvl="3" w:tplc="300A0001" w:tentative="1">
      <w:start w:val="1"/>
      <w:numFmt w:val="bullet"/>
      <w:lvlText w:val=""/>
      <w:lvlJc w:val="left"/>
      <w:pPr>
        <w:ind w:left="3526" w:hanging="360"/>
      </w:pPr>
      <w:rPr>
        <w:rFonts w:ascii="Symbol" w:hAnsi="Symbol" w:hint="default"/>
      </w:rPr>
    </w:lvl>
    <w:lvl w:ilvl="4" w:tplc="300A0003" w:tentative="1">
      <w:start w:val="1"/>
      <w:numFmt w:val="bullet"/>
      <w:lvlText w:val="o"/>
      <w:lvlJc w:val="left"/>
      <w:pPr>
        <w:ind w:left="4246" w:hanging="360"/>
      </w:pPr>
      <w:rPr>
        <w:rFonts w:ascii="Courier New" w:hAnsi="Courier New" w:cs="Courier New" w:hint="default"/>
      </w:rPr>
    </w:lvl>
    <w:lvl w:ilvl="5" w:tplc="300A0005" w:tentative="1">
      <w:start w:val="1"/>
      <w:numFmt w:val="bullet"/>
      <w:lvlText w:val=""/>
      <w:lvlJc w:val="left"/>
      <w:pPr>
        <w:ind w:left="4966" w:hanging="360"/>
      </w:pPr>
      <w:rPr>
        <w:rFonts w:ascii="Wingdings" w:hAnsi="Wingdings" w:hint="default"/>
      </w:rPr>
    </w:lvl>
    <w:lvl w:ilvl="6" w:tplc="300A0001" w:tentative="1">
      <w:start w:val="1"/>
      <w:numFmt w:val="bullet"/>
      <w:lvlText w:val=""/>
      <w:lvlJc w:val="left"/>
      <w:pPr>
        <w:ind w:left="5686" w:hanging="360"/>
      </w:pPr>
      <w:rPr>
        <w:rFonts w:ascii="Symbol" w:hAnsi="Symbol" w:hint="default"/>
      </w:rPr>
    </w:lvl>
    <w:lvl w:ilvl="7" w:tplc="300A0003" w:tentative="1">
      <w:start w:val="1"/>
      <w:numFmt w:val="bullet"/>
      <w:lvlText w:val="o"/>
      <w:lvlJc w:val="left"/>
      <w:pPr>
        <w:ind w:left="6406" w:hanging="360"/>
      </w:pPr>
      <w:rPr>
        <w:rFonts w:ascii="Courier New" w:hAnsi="Courier New" w:cs="Courier New" w:hint="default"/>
      </w:rPr>
    </w:lvl>
    <w:lvl w:ilvl="8" w:tplc="300A0005" w:tentative="1">
      <w:start w:val="1"/>
      <w:numFmt w:val="bullet"/>
      <w:lvlText w:val=""/>
      <w:lvlJc w:val="left"/>
      <w:pPr>
        <w:ind w:left="7126" w:hanging="360"/>
      </w:pPr>
      <w:rPr>
        <w:rFonts w:ascii="Wingdings" w:hAnsi="Wingdings" w:hint="default"/>
      </w:rPr>
    </w:lvl>
  </w:abstractNum>
  <w:abstractNum w:abstractNumId="20" w15:restartNumberingAfterBreak="0">
    <w:nsid w:val="2F2E45E4"/>
    <w:multiLevelType w:val="hybridMultilevel"/>
    <w:tmpl w:val="064CE394"/>
    <w:lvl w:ilvl="0" w:tplc="82940348">
      <w:start w:val="1"/>
      <w:numFmt w:val="upperRoman"/>
      <w:lvlText w:val="I.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0CE0E3B"/>
    <w:multiLevelType w:val="hybridMultilevel"/>
    <w:tmpl w:val="1F2409E6"/>
    <w:lvl w:ilvl="0" w:tplc="186E7ACE">
      <w:start w:val="1"/>
      <w:numFmt w:val="decimal"/>
      <w:lvlText w:val="%1."/>
      <w:lvlJc w:val="left"/>
      <w:pPr>
        <w:ind w:left="5"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9A5F7A"/>
    <w:multiLevelType w:val="hybridMultilevel"/>
    <w:tmpl w:val="AA064342"/>
    <w:lvl w:ilvl="0" w:tplc="0A78DCC2">
      <w:start w:val="1"/>
      <w:numFmt w:val="decimal"/>
      <w:lvlText w:val="%1."/>
      <w:lvlJc w:val="left"/>
      <w:pPr>
        <w:ind w:left="1006" w:hanging="360"/>
      </w:pPr>
      <w:rPr>
        <w:rFonts w:hint="default"/>
      </w:rPr>
    </w:lvl>
    <w:lvl w:ilvl="1" w:tplc="300A0019" w:tentative="1">
      <w:start w:val="1"/>
      <w:numFmt w:val="lowerLetter"/>
      <w:lvlText w:val="%2."/>
      <w:lvlJc w:val="left"/>
      <w:pPr>
        <w:ind w:left="1726" w:hanging="360"/>
      </w:pPr>
    </w:lvl>
    <w:lvl w:ilvl="2" w:tplc="300A001B" w:tentative="1">
      <w:start w:val="1"/>
      <w:numFmt w:val="lowerRoman"/>
      <w:lvlText w:val="%3."/>
      <w:lvlJc w:val="right"/>
      <w:pPr>
        <w:ind w:left="2446" w:hanging="180"/>
      </w:pPr>
    </w:lvl>
    <w:lvl w:ilvl="3" w:tplc="300A000F" w:tentative="1">
      <w:start w:val="1"/>
      <w:numFmt w:val="decimal"/>
      <w:lvlText w:val="%4."/>
      <w:lvlJc w:val="left"/>
      <w:pPr>
        <w:ind w:left="3166" w:hanging="360"/>
      </w:pPr>
    </w:lvl>
    <w:lvl w:ilvl="4" w:tplc="300A0019" w:tentative="1">
      <w:start w:val="1"/>
      <w:numFmt w:val="lowerLetter"/>
      <w:lvlText w:val="%5."/>
      <w:lvlJc w:val="left"/>
      <w:pPr>
        <w:ind w:left="3886" w:hanging="360"/>
      </w:pPr>
    </w:lvl>
    <w:lvl w:ilvl="5" w:tplc="300A001B" w:tentative="1">
      <w:start w:val="1"/>
      <w:numFmt w:val="lowerRoman"/>
      <w:lvlText w:val="%6."/>
      <w:lvlJc w:val="right"/>
      <w:pPr>
        <w:ind w:left="4606" w:hanging="180"/>
      </w:pPr>
    </w:lvl>
    <w:lvl w:ilvl="6" w:tplc="300A000F" w:tentative="1">
      <w:start w:val="1"/>
      <w:numFmt w:val="decimal"/>
      <w:lvlText w:val="%7."/>
      <w:lvlJc w:val="left"/>
      <w:pPr>
        <w:ind w:left="5326" w:hanging="360"/>
      </w:pPr>
    </w:lvl>
    <w:lvl w:ilvl="7" w:tplc="300A0019" w:tentative="1">
      <w:start w:val="1"/>
      <w:numFmt w:val="lowerLetter"/>
      <w:lvlText w:val="%8."/>
      <w:lvlJc w:val="left"/>
      <w:pPr>
        <w:ind w:left="6046" w:hanging="360"/>
      </w:pPr>
    </w:lvl>
    <w:lvl w:ilvl="8" w:tplc="300A001B" w:tentative="1">
      <w:start w:val="1"/>
      <w:numFmt w:val="lowerRoman"/>
      <w:lvlText w:val="%9."/>
      <w:lvlJc w:val="right"/>
      <w:pPr>
        <w:ind w:left="6766" w:hanging="180"/>
      </w:pPr>
    </w:lvl>
  </w:abstractNum>
  <w:abstractNum w:abstractNumId="23" w15:restartNumberingAfterBreak="0">
    <w:nsid w:val="396A5FC0"/>
    <w:multiLevelType w:val="hybridMultilevel"/>
    <w:tmpl w:val="1234C60A"/>
    <w:lvl w:ilvl="0" w:tplc="300A0001">
      <w:start w:val="1"/>
      <w:numFmt w:val="bullet"/>
      <w:lvlText w:val=""/>
      <w:lvlJc w:val="left"/>
      <w:pPr>
        <w:ind w:left="1366" w:hanging="360"/>
      </w:pPr>
      <w:rPr>
        <w:rFonts w:ascii="Symbol" w:hAnsi="Symbol" w:hint="default"/>
      </w:rPr>
    </w:lvl>
    <w:lvl w:ilvl="1" w:tplc="300A0003" w:tentative="1">
      <w:start w:val="1"/>
      <w:numFmt w:val="bullet"/>
      <w:lvlText w:val="o"/>
      <w:lvlJc w:val="left"/>
      <w:pPr>
        <w:ind w:left="2086" w:hanging="360"/>
      </w:pPr>
      <w:rPr>
        <w:rFonts w:ascii="Courier New" w:hAnsi="Courier New" w:cs="Courier New" w:hint="default"/>
      </w:rPr>
    </w:lvl>
    <w:lvl w:ilvl="2" w:tplc="300A0005" w:tentative="1">
      <w:start w:val="1"/>
      <w:numFmt w:val="bullet"/>
      <w:lvlText w:val=""/>
      <w:lvlJc w:val="left"/>
      <w:pPr>
        <w:ind w:left="2806" w:hanging="360"/>
      </w:pPr>
      <w:rPr>
        <w:rFonts w:ascii="Wingdings" w:hAnsi="Wingdings" w:hint="default"/>
      </w:rPr>
    </w:lvl>
    <w:lvl w:ilvl="3" w:tplc="300A0001" w:tentative="1">
      <w:start w:val="1"/>
      <w:numFmt w:val="bullet"/>
      <w:lvlText w:val=""/>
      <w:lvlJc w:val="left"/>
      <w:pPr>
        <w:ind w:left="3526" w:hanging="360"/>
      </w:pPr>
      <w:rPr>
        <w:rFonts w:ascii="Symbol" w:hAnsi="Symbol" w:hint="default"/>
      </w:rPr>
    </w:lvl>
    <w:lvl w:ilvl="4" w:tplc="300A0003" w:tentative="1">
      <w:start w:val="1"/>
      <w:numFmt w:val="bullet"/>
      <w:lvlText w:val="o"/>
      <w:lvlJc w:val="left"/>
      <w:pPr>
        <w:ind w:left="4246" w:hanging="360"/>
      </w:pPr>
      <w:rPr>
        <w:rFonts w:ascii="Courier New" w:hAnsi="Courier New" w:cs="Courier New" w:hint="default"/>
      </w:rPr>
    </w:lvl>
    <w:lvl w:ilvl="5" w:tplc="300A0005" w:tentative="1">
      <w:start w:val="1"/>
      <w:numFmt w:val="bullet"/>
      <w:lvlText w:val=""/>
      <w:lvlJc w:val="left"/>
      <w:pPr>
        <w:ind w:left="4966" w:hanging="360"/>
      </w:pPr>
      <w:rPr>
        <w:rFonts w:ascii="Wingdings" w:hAnsi="Wingdings" w:hint="default"/>
      </w:rPr>
    </w:lvl>
    <w:lvl w:ilvl="6" w:tplc="300A0001" w:tentative="1">
      <w:start w:val="1"/>
      <w:numFmt w:val="bullet"/>
      <w:lvlText w:val=""/>
      <w:lvlJc w:val="left"/>
      <w:pPr>
        <w:ind w:left="5686" w:hanging="360"/>
      </w:pPr>
      <w:rPr>
        <w:rFonts w:ascii="Symbol" w:hAnsi="Symbol" w:hint="default"/>
      </w:rPr>
    </w:lvl>
    <w:lvl w:ilvl="7" w:tplc="300A0003" w:tentative="1">
      <w:start w:val="1"/>
      <w:numFmt w:val="bullet"/>
      <w:lvlText w:val="o"/>
      <w:lvlJc w:val="left"/>
      <w:pPr>
        <w:ind w:left="6406" w:hanging="360"/>
      </w:pPr>
      <w:rPr>
        <w:rFonts w:ascii="Courier New" w:hAnsi="Courier New" w:cs="Courier New" w:hint="default"/>
      </w:rPr>
    </w:lvl>
    <w:lvl w:ilvl="8" w:tplc="300A0005" w:tentative="1">
      <w:start w:val="1"/>
      <w:numFmt w:val="bullet"/>
      <w:lvlText w:val=""/>
      <w:lvlJc w:val="left"/>
      <w:pPr>
        <w:ind w:left="7126" w:hanging="360"/>
      </w:pPr>
      <w:rPr>
        <w:rFonts w:ascii="Wingdings" w:hAnsi="Wingdings" w:hint="default"/>
      </w:rPr>
    </w:lvl>
  </w:abstractNum>
  <w:abstractNum w:abstractNumId="24" w15:restartNumberingAfterBreak="0">
    <w:nsid w:val="3D9C3D1D"/>
    <w:multiLevelType w:val="hybridMultilevel"/>
    <w:tmpl w:val="7E0404BE"/>
    <w:lvl w:ilvl="0" w:tplc="36106A28">
      <w:start w:val="1"/>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3ECA048A"/>
    <w:multiLevelType w:val="hybridMultilevel"/>
    <w:tmpl w:val="B3A42D0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3F0C666F"/>
    <w:multiLevelType w:val="hybridMultilevel"/>
    <w:tmpl w:val="EF4842F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3F252AD9"/>
    <w:multiLevelType w:val="hybridMultilevel"/>
    <w:tmpl w:val="E13421D8"/>
    <w:lvl w:ilvl="0" w:tplc="300A0001">
      <w:start w:val="1"/>
      <w:numFmt w:val="bullet"/>
      <w:lvlText w:val=""/>
      <w:lvlJc w:val="left"/>
      <w:pPr>
        <w:ind w:left="786" w:hanging="360"/>
      </w:pPr>
      <w:rPr>
        <w:rFonts w:ascii="Symbol" w:hAnsi="Symbol"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28" w15:restartNumberingAfterBreak="0">
    <w:nsid w:val="51072E1C"/>
    <w:multiLevelType w:val="hybridMultilevel"/>
    <w:tmpl w:val="28385E06"/>
    <w:lvl w:ilvl="0" w:tplc="300A0001">
      <w:start w:val="1"/>
      <w:numFmt w:val="bullet"/>
      <w:lvlText w:val=""/>
      <w:lvlJc w:val="left"/>
      <w:pPr>
        <w:ind w:left="1364" w:hanging="360"/>
      </w:pPr>
      <w:rPr>
        <w:rFonts w:ascii="Symbol" w:hAnsi="Symbol" w:hint="default"/>
      </w:rPr>
    </w:lvl>
    <w:lvl w:ilvl="1" w:tplc="300A0003" w:tentative="1">
      <w:start w:val="1"/>
      <w:numFmt w:val="bullet"/>
      <w:lvlText w:val="o"/>
      <w:lvlJc w:val="left"/>
      <w:pPr>
        <w:ind w:left="2084" w:hanging="360"/>
      </w:pPr>
      <w:rPr>
        <w:rFonts w:ascii="Courier New" w:hAnsi="Courier New" w:cs="Courier New" w:hint="default"/>
      </w:rPr>
    </w:lvl>
    <w:lvl w:ilvl="2" w:tplc="300A0005" w:tentative="1">
      <w:start w:val="1"/>
      <w:numFmt w:val="bullet"/>
      <w:lvlText w:val=""/>
      <w:lvlJc w:val="left"/>
      <w:pPr>
        <w:ind w:left="2804" w:hanging="360"/>
      </w:pPr>
      <w:rPr>
        <w:rFonts w:ascii="Wingdings" w:hAnsi="Wingdings" w:hint="default"/>
      </w:rPr>
    </w:lvl>
    <w:lvl w:ilvl="3" w:tplc="300A0001" w:tentative="1">
      <w:start w:val="1"/>
      <w:numFmt w:val="bullet"/>
      <w:lvlText w:val=""/>
      <w:lvlJc w:val="left"/>
      <w:pPr>
        <w:ind w:left="3524" w:hanging="360"/>
      </w:pPr>
      <w:rPr>
        <w:rFonts w:ascii="Symbol" w:hAnsi="Symbol" w:hint="default"/>
      </w:rPr>
    </w:lvl>
    <w:lvl w:ilvl="4" w:tplc="300A0003" w:tentative="1">
      <w:start w:val="1"/>
      <w:numFmt w:val="bullet"/>
      <w:lvlText w:val="o"/>
      <w:lvlJc w:val="left"/>
      <w:pPr>
        <w:ind w:left="4244" w:hanging="360"/>
      </w:pPr>
      <w:rPr>
        <w:rFonts w:ascii="Courier New" w:hAnsi="Courier New" w:cs="Courier New" w:hint="default"/>
      </w:rPr>
    </w:lvl>
    <w:lvl w:ilvl="5" w:tplc="300A0005" w:tentative="1">
      <w:start w:val="1"/>
      <w:numFmt w:val="bullet"/>
      <w:lvlText w:val=""/>
      <w:lvlJc w:val="left"/>
      <w:pPr>
        <w:ind w:left="4964" w:hanging="360"/>
      </w:pPr>
      <w:rPr>
        <w:rFonts w:ascii="Wingdings" w:hAnsi="Wingdings" w:hint="default"/>
      </w:rPr>
    </w:lvl>
    <w:lvl w:ilvl="6" w:tplc="300A0001" w:tentative="1">
      <w:start w:val="1"/>
      <w:numFmt w:val="bullet"/>
      <w:lvlText w:val=""/>
      <w:lvlJc w:val="left"/>
      <w:pPr>
        <w:ind w:left="5684" w:hanging="360"/>
      </w:pPr>
      <w:rPr>
        <w:rFonts w:ascii="Symbol" w:hAnsi="Symbol" w:hint="default"/>
      </w:rPr>
    </w:lvl>
    <w:lvl w:ilvl="7" w:tplc="300A0003" w:tentative="1">
      <w:start w:val="1"/>
      <w:numFmt w:val="bullet"/>
      <w:lvlText w:val="o"/>
      <w:lvlJc w:val="left"/>
      <w:pPr>
        <w:ind w:left="6404" w:hanging="360"/>
      </w:pPr>
      <w:rPr>
        <w:rFonts w:ascii="Courier New" w:hAnsi="Courier New" w:cs="Courier New" w:hint="default"/>
      </w:rPr>
    </w:lvl>
    <w:lvl w:ilvl="8" w:tplc="300A0005" w:tentative="1">
      <w:start w:val="1"/>
      <w:numFmt w:val="bullet"/>
      <w:lvlText w:val=""/>
      <w:lvlJc w:val="left"/>
      <w:pPr>
        <w:ind w:left="7124" w:hanging="360"/>
      </w:pPr>
      <w:rPr>
        <w:rFonts w:ascii="Wingdings" w:hAnsi="Wingdings" w:hint="default"/>
      </w:rPr>
    </w:lvl>
  </w:abstractNum>
  <w:abstractNum w:abstractNumId="29" w15:restartNumberingAfterBreak="0">
    <w:nsid w:val="546327D5"/>
    <w:multiLevelType w:val="hybridMultilevel"/>
    <w:tmpl w:val="1F2409E6"/>
    <w:lvl w:ilvl="0" w:tplc="186E7ACE">
      <w:start w:val="1"/>
      <w:numFmt w:val="decimal"/>
      <w:lvlText w:val="%1."/>
      <w:lvlJc w:val="left"/>
      <w:pPr>
        <w:ind w:left="5"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92B663D"/>
    <w:multiLevelType w:val="hybridMultilevel"/>
    <w:tmpl w:val="1F2409E6"/>
    <w:lvl w:ilvl="0" w:tplc="186E7ACE">
      <w:start w:val="1"/>
      <w:numFmt w:val="decimal"/>
      <w:lvlText w:val="%1."/>
      <w:lvlJc w:val="left"/>
      <w:pPr>
        <w:ind w:left="5"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97174B8"/>
    <w:multiLevelType w:val="hybridMultilevel"/>
    <w:tmpl w:val="F59E5464"/>
    <w:lvl w:ilvl="0" w:tplc="300A0001">
      <w:start w:val="1"/>
      <w:numFmt w:val="bullet"/>
      <w:lvlText w:val=""/>
      <w:lvlJc w:val="left"/>
      <w:pPr>
        <w:ind w:left="1364" w:hanging="360"/>
      </w:pPr>
      <w:rPr>
        <w:rFonts w:ascii="Symbol" w:hAnsi="Symbol" w:hint="default"/>
      </w:rPr>
    </w:lvl>
    <w:lvl w:ilvl="1" w:tplc="300A0003" w:tentative="1">
      <w:start w:val="1"/>
      <w:numFmt w:val="bullet"/>
      <w:lvlText w:val="o"/>
      <w:lvlJc w:val="left"/>
      <w:pPr>
        <w:ind w:left="2084" w:hanging="360"/>
      </w:pPr>
      <w:rPr>
        <w:rFonts w:ascii="Courier New" w:hAnsi="Courier New" w:cs="Courier New" w:hint="default"/>
      </w:rPr>
    </w:lvl>
    <w:lvl w:ilvl="2" w:tplc="300A0005" w:tentative="1">
      <w:start w:val="1"/>
      <w:numFmt w:val="bullet"/>
      <w:lvlText w:val=""/>
      <w:lvlJc w:val="left"/>
      <w:pPr>
        <w:ind w:left="2804" w:hanging="360"/>
      </w:pPr>
      <w:rPr>
        <w:rFonts w:ascii="Wingdings" w:hAnsi="Wingdings" w:hint="default"/>
      </w:rPr>
    </w:lvl>
    <w:lvl w:ilvl="3" w:tplc="300A0001" w:tentative="1">
      <w:start w:val="1"/>
      <w:numFmt w:val="bullet"/>
      <w:lvlText w:val=""/>
      <w:lvlJc w:val="left"/>
      <w:pPr>
        <w:ind w:left="3524" w:hanging="360"/>
      </w:pPr>
      <w:rPr>
        <w:rFonts w:ascii="Symbol" w:hAnsi="Symbol" w:hint="default"/>
      </w:rPr>
    </w:lvl>
    <w:lvl w:ilvl="4" w:tplc="300A0003" w:tentative="1">
      <w:start w:val="1"/>
      <w:numFmt w:val="bullet"/>
      <w:lvlText w:val="o"/>
      <w:lvlJc w:val="left"/>
      <w:pPr>
        <w:ind w:left="4244" w:hanging="360"/>
      </w:pPr>
      <w:rPr>
        <w:rFonts w:ascii="Courier New" w:hAnsi="Courier New" w:cs="Courier New" w:hint="default"/>
      </w:rPr>
    </w:lvl>
    <w:lvl w:ilvl="5" w:tplc="300A0005" w:tentative="1">
      <w:start w:val="1"/>
      <w:numFmt w:val="bullet"/>
      <w:lvlText w:val=""/>
      <w:lvlJc w:val="left"/>
      <w:pPr>
        <w:ind w:left="4964" w:hanging="360"/>
      </w:pPr>
      <w:rPr>
        <w:rFonts w:ascii="Wingdings" w:hAnsi="Wingdings" w:hint="default"/>
      </w:rPr>
    </w:lvl>
    <w:lvl w:ilvl="6" w:tplc="300A0001" w:tentative="1">
      <w:start w:val="1"/>
      <w:numFmt w:val="bullet"/>
      <w:lvlText w:val=""/>
      <w:lvlJc w:val="left"/>
      <w:pPr>
        <w:ind w:left="5684" w:hanging="360"/>
      </w:pPr>
      <w:rPr>
        <w:rFonts w:ascii="Symbol" w:hAnsi="Symbol" w:hint="default"/>
      </w:rPr>
    </w:lvl>
    <w:lvl w:ilvl="7" w:tplc="300A0003" w:tentative="1">
      <w:start w:val="1"/>
      <w:numFmt w:val="bullet"/>
      <w:lvlText w:val="o"/>
      <w:lvlJc w:val="left"/>
      <w:pPr>
        <w:ind w:left="6404" w:hanging="360"/>
      </w:pPr>
      <w:rPr>
        <w:rFonts w:ascii="Courier New" w:hAnsi="Courier New" w:cs="Courier New" w:hint="default"/>
      </w:rPr>
    </w:lvl>
    <w:lvl w:ilvl="8" w:tplc="300A0005" w:tentative="1">
      <w:start w:val="1"/>
      <w:numFmt w:val="bullet"/>
      <w:lvlText w:val=""/>
      <w:lvlJc w:val="left"/>
      <w:pPr>
        <w:ind w:left="7124" w:hanging="360"/>
      </w:pPr>
      <w:rPr>
        <w:rFonts w:ascii="Wingdings" w:hAnsi="Wingdings" w:hint="default"/>
      </w:rPr>
    </w:lvl>
  </w:abstractNum>
  <w:abstractNum w:abstractNumId="32" w15:restartNumberingAfterBreak="0">
    <w:nsid w:val="6F345FA3"/>
    <w:multiLevelType w:val="hybridMultilevel"/>
    <w:tmpl w:val="C6B0E348"/>
    <w:lvl w:ilvl="0" w:tplc="F4643C7C">
      <w:numFmt w:val="bullet"/>
      <w:lvlText w:val="•"/>
      <w:lvlJc w:val="left"/>
      <w:pPr>
        <w:ind w:left="1409" w:hanging="765"/>
      </w:pPr>
      <w:rPr>
        <w:rFonts w:ascii="Cambria" w:eastAsiaTheme="minorHAnsi" w:hAnsi="Cambria" w:cstheme="minorBidi"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33" w15:restartNumberingAfterBreak="0">
    <w:nsid w:val="709966DE"/>
    <w:multiLevelType w:val="hybridMultilevel"/>
    <w:tmpl w:val="62BE6A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7408349D"/>
    <w:multiLevelType w:val="hybridMultilevel"/>
    <w:tmpl w:val="5B286FF0"/>
    <w:lvl w:ilvl="0" w:tplc="300A000D">
      <w:start w:val="1"/>
      <w:numFmt w:val="bullet"/>
      <w:lvlText w:val=""/>
      <w:lvlJc w:val="left"/>
      <w:pPr>
        <w:ind w:left="1366" w:hanging="360"/>
      </w:pPr>
      <w:rPr>
        <w:rFonts w:ascii="Wingdings" w:hAnsi="Wingdings" w:hint="default"/>
      </w:rPr>
    </w:lvl>
    <w:lvl w:ilvl="1" w:tplc="300A0003" w:tentative="1">
      <w:start w:val="1"/>
      <w:numFmt w:val="bullet"/>
      <w:lvlText w:val="o"/>
      <w:lvlJc w:val="left"/>
      <w:pPr>
        <w:ind w:left="2086" w:hanging="360"/>
      </w:pPr>
      <w:rPr>
        <w:rFonts w:ascii="Courier New" w:hAnsi="Courier New" w:cs="Courier New" w:hint="default"/>
      </w:rPr>
    </w:lvl>
    <w:lvl w:ilvl="2" w:tplc="300A0005" w:tentative="1">
      <w:start w:val="1"/>
      <w:numFmt w:val="bullet"/>
      <w:lvlText w:val=""/>
      <w:lvlJc w:val="left"/>
      <w:pPr>
        <w:ind w:left="2806" w:hanging="360"/>
      </w:pPr>
      <w:rPr>
        <w:rFonts w:ascii="Wingdings" w:hAnsi="Wingdings" w:hint="default"/>
      </w:rPr>
    </w:lvl>
    <w:lvl w:ilvl="3" w:tplc="300A0001" w:tentative="1">
      <w:start w:val="1"/>
      <w:numFmt w:val="bullet"/>
      <w:lvlText w:val=""/>
      <w:lvlJc w:val="left"/>
      <w:pPr>
        <w:ind w:left="3526" w:hanging="360"/>
      </w:pPr>
      <w:rPr>
        <w:rFonts w:ascii="Symbol" w:hAnsi="Symbol" w:hint="default"/>
      </w:rPr>
    </w:lvl>
    <w:lvl w:ilvl="4" w:tplc="300A0003" w:tentative="1">
      <w:start w:val="1"/>
      <w:numFmt w:val="bullet"/>
      <w:lvlText w:val="o"/>
      <w:lvlJc w:val="left"/>
      <w:pPr>
        <w:ind w:left="4246" w:hanging="360"/>
      </w:pPr>
      <w:rPr>
        <w:rFonts w:ascii="Courier New" w:hAnsi="Courier New" w:cs="Courier New" w:hint="default"/>
      </w:rPr>
    </w:lvl>
    <w:lvl w:ilvl="5" w:tplc="300A0005" w:tentative="1">
      <w:start w:val="1"/>
      <w:numFmt w:val="bullet"/>
      <w:lvlText w:val=""/>
      <w:lvlJc w:val="left"/>
      <w:pPr>
        <w:ind w:left="4966" w:hanging="360"/>
      </w:pPr>
      <w:rPr>
        <w:rFonts w:ascii="Wingdings" w:hAnsi="Wingdings" w:hint="default"/>
      </w:rPr>
    </w:lvl>
    <w:lvl w:ilvl="6" w:tplc="300A0001" w:tentative="1">
      <w:start w:val="1"/>
      <w:numFmt w:val="bullet"/>
      <w:lvlText w:val=""/>
      <w:lvlJc w:val="left"/>
      <w:pPr>
        <w:ind w:left="5686" w:hanging="360"/>
      </w:pPr>
      <w:rPr>
        <w:rFonts w:ascii="Symbol" w:hAnsi="Symbol" w:hint="default"/>
      </w:rPr>
    </w:lvl>
    <w:lvl w:ilvl="7" w:tplc="300A0003" w:tentative="1">
      <w:start w:val="1"/>
      <w:numFmt w:val="bullet"/>
      <w:lvlText w:val="o"/>
      <w:lvlJc w:val="left"/>
      <w:pPr>
        <w:ind w:left="6406" w:hanging="360"/>
      </w:pPr>
      <w:rPr>
        <w:rFonts w:ascii="Courier New" w:hAnsi="Courier New" w:cs="Courier New" w:hint="default"/>
      </w:rPr>
    </w:lvl>
    <w:lvl w:ilvl="8" w:tplc="300A0005" w:tentative="1">
      <w:start w:val="1"/>
      <w:numFmt w:val="bullet"/>
      <w:lvlText w:val=""/>
      <w:lvlJc w:val="left"/>
      <w:pPr>
        <w:ind w:left="7126" w:hanging="360"/>
      </w:pPr>
      <w:rPr>
        <w:rFonts w:ascii="Wingdings" w:hAnsi="Wingdings" w:hint="default"/>
      </w:rPr>
    </w:lvl>
  </w:abstractNum>
  <w:abstractNum w:abstractNumId="35" w15:restartNumberingAfterBreak="0">
    <w:nsid w:val="76310872"/>
    <w:multiLevelType w:val="hybridMultilevel"/>
    <w:tmpl w:val="1F2409E6"/>
    <w:lvl w:ilvl="0" w:tplc="186E7ACE">
      <w:start w:val="1"/>
      <w:numFmt w:val="decimal"/>
      <w:lvlText w:val="%1."/>
      <w:lvlJc w:val="left"/>
      <w:pPr>
        <w:ind w:left="5"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83B2ED9"/>
    <w:multiLevelType w:val="hybridMultilevel"/>
    <w:tmpl w:val="D7FEED96"/>
    <w:lvl w:ilvl="0" w:tplc="300A0003">
      <w:start w:val="1"/>
      <w:numFmt w:val="bullet"/>
      <w:lvlText w:val="o"/>
      <w:lvlJc w:val="left"/>
      <w:pPr>
        <w:ind w:left="1366" w:hanging="360"/>
      </w:pPr>
      <w:rPr>
        <w:rFonts w:ascii="Courier New" w:hAnsi="Courier New" w:cs="Courier New" w:hint="default"/>
      </w:rPr>
    </w:lvl>
    <w:lvl w:ilvl="1" w:tplc="300A0003" w:tentative="1">
      <w:start w:val="1"/>
      <w:numFmt w:val="bullet"/>
      <w:lvlText w:val="o"/>
      <w:lvlJc w:val="left"/>
      <w:pPr>
        <w:ind w:left="2086" w:hanging="360"/>
      </w:pPr>
      <w:rPr>
        <w:rFonts w:ascii="Courier New" w:hAnsi="Courier New" w:cs="Courier New" w:hint="default"/>
      </w:rPr>
    </w:lvl>
    <w:lvl w:ilvl="2" w:tplc="300A0005" w:tentative="1">
      <w:start w:val="1"/>
      <w:numFmt w:val="bullet"/>
      <w:lvlText w:val=""/>
      <w:lvlJc w:val="left"/>
      <w:pPr>
        <w:ind w:left="2806" w:hanging="360"/>
      </w:pPr>
      <w:rPr>
        <w:rFonts w:ascii="Wingdings" w:hAnsi="Wingdings" w:hint="default"/>
      </w:rPr>
    </w:lvl>
    <w:lvl w:ilvl="3" w:tplc="300A0001" w:tentative="1">
      <w:start w:val="1"/>
      <w:numFmt w:val="bullet"/>
      <w:lvlText w:val=""/>
      <w:lvlJc w:val="left"/>
      <w:pPr>
        <w:ind w:left="3526" w:hanging="360"/>
      </w:pPr>
      <w:rPr>
        <w:rFonts w:ascii="Symbol" w:hAnsi="Symbol" w:hint="default"/>
      </w:rPr>
    </w:lvl>
    <w:lvl w:ilvl="4" w:tplc="300A0003" w:tentative="1">
      <w:start w:val="1"/>
      <w:numFmt w:val="bullet"/>
      <w:lvlText w:val="o"/>
      <w:lvlJc w:val="left"/>
      <w:pPr>
        <w:ind w:left="4246" w:hanging="360"/>
      </w:pPr>
      <w:rPr>
        <w:rFonts w:ascii="Courier New" w:hAnsi="Courier New" w:cs="Courier New" w:hint="default"/>
      </w:rPr>
    </w:lvl>
    <w:lvl w:ilvl="5" w:tplc="300A0005" w:tentative="1">
      <w:start w:val="1"/>
      <w:numFmt w:val="bullet"/>
      <w:lvlText w:val=""/>
      <w:lvlJc w:val="left"/>
      <w:pPr>
        <w:ind w:left="4966" w:hanging="360"/>
      </w:pPr>
      <w:rPr>
        <w:rFonts w:ascii="Wingdings" w:hAnsi="Wingdings" w:hint="default"/>
      </w:rPr>
    </w:lvl>
    <w:lvl w:ilvl="6" w:tplc="300A0001" w:tentative="1">
      <w:start w:val="1"/>
      <w:numFmt w:val="bullet"/>
      <w:lvlText w:val=""/>
      <w:lvlJc w:val="left"/>
      <w:pPr>
        <w:ind w:left="5686" w:hanging="360"/>
      </w:pPr>
      <w:rPr>
        <w:rFonts w:ascii="Symbol" w:hAnsi="Symbol" w:hint="default"/>
      </w:rPr>
    </w:lvl>
    <w:lvl w:ilvl="7" w:tplc="300A0003" w:tentative="1">
      <w:start w:val="1"/>
      <w:numFmt w:val="bullet"/>
      <w:lvlText w:val="o"/>
      <w:lvlJc w:val="left"/>
      <w:pPr>
        <w:ind w:left="6406" w:hanging="360"/>
      </w:pPr>
      <w:rPr>
        <w:rFonts w:ascii="Courier New" w:hAnsi="Courier New" w:cs="Courier New" w:hint="default"/>
      </w:rPr>
    </w:lvl>
    <w:lvl w:ilvl="8" w:tplc="300A0005" w:tentative="1">
      <w:start w:val="1"/>
      <w:numFmt w:val="bullet"/>
      <w:lvlText w:val=""/>
      <w:lvlJc w:val="left"/>
      <w:pPr>
        <w:ind w:left="7126" w:hanging="360"/>
      </w:pPr>
      <w:rPr>
        <w:rFonts w:ascii="Wingdings" w:hAnsi="Wingdings" w:hint="default"/>
      </w:rPr>
    </w:lvl>
  </w:abstractNum>
  <w:abstractNum w:abstractNumId="37" w15:restartNumberingAfterBreak="0">
    <w:nsid w:val="7BA658F6"/>
    <w:multiLevelType w:val="multilevel"/>
    <w:tmpl w:val="BD8E7E6C"/>
    <w:lvl w:ilvl="0">
      <w:start w:val="1"/>
      <w:numFmt w:val="upperRoman"/>
      <w:lvlText w:val="%1."/>
      <w:lvlJc w:val="left"/>
      <w:pPr>
        <w:ind w:left="644" w:hanging="360"/>
      </w:pPr>
      <w:rPr>
        <w:rFonts w:hint="default"/>
      </w:rPr>
    </w:lvl>
    <w:lvl w:ilvl="1">
      <w:start w:val="1"/>
      <w:numFmt w:val="upperRoman"/>
      <w:lvlText w:val="%1.%2."/>
      <w:lvlJc w:val="left"/>
      <w:pPr>
        <w:ind w:left="1076" w:hanging="432"/>
      </w:pPr>
      <w:rPr>
        <w:rFonts w:hint="default"/>
        <w:b/>
        <w:color w:val="auto"/>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8" w15:restartNumberingAfterBreak="0">
    <w:nsid w:val="7C594196"/>
    <w:multiLevelType w:val="multilevel"/>
    <w:tmpl w:val="77CAF5E0"/>
    <w:lvl w:ilvl="0">
      <w:start w:val="1"/>
      <w:numFmt w:val="upperRoman"/>
      <w:lvlText w:val="%1."/>
      <w:lvlJc w:val="left"/>
      <w:pPr>
        <w:ind w:left="360" w:hanging="360"/>
      </w:pPr>
      <w:rPr>
        <w:rFonts w:hint="default"/>
      </w:rPr>
    </w:lvl>
    <w:lvl w:ilvl="1">
      <w:start w:val="1"/>
      <w:numFmt w:val="upperRoman"/>
      <w:lvlText w:val="%1.%2."/>
      <w:lvlJc w:val="left"/>
      <w:pPr>
        <w:ind w:left="1000"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9" w15:restartNumberingAfterBreak="0">
    <w:nsid w:val="7F0A6876"/>
    <w:multiLevelType w:val="hybridMultilevel"/>
    <w:tmpl w:val="1F2409E6"/>
    <w:lvl w:ilvl="0" w:tplc="186E7ACE">
      <w:start w:val="1"/>
      <w:numFmt w:val="decimal"/>
      <w:lvlText w:val="%1."/>
      <w:lvlJc w:val="left"/>
      <w:pPr>
        <w:ind w:left="5"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8"/>
  </w:num>
  <w:num w:numId="2">
    <w:abstractNumId w:val="37"/>
  </w:num>
  <w:num w:numId="3">
    <w:abstractNumId w:val="17"/>
  </w:num>
  <w:num w:numId="4">
    <w:abstractNumId w:val="13"/>
  </w:num>
  <w:num w:numId="5">
    <w:abstractNumId w:val="29"/>
  </w:num>
  <w:num w:numId="6">
    <w:abstractNumId w:val="30"/>
  </w:num>
  <w:num w:numId="7">
    <w:abstractNumId w:val="39"/>
  </w:num>
  <w:num w:numId="8">
    <w:abstractNumId w:val="4"/>
  </w:num>
  <w:num w:numId="9">
    <w:abstractNumId w:val="21"/>
  </w:num>
  <w:num w:numId="10">
    <w:abstractNumId w:val="35"/>
  </w:num>
  <w:num w:numId="11">
    <w:abstractNumId w:val="12"/>
  </w:num>
  <w:num w:numId="12">
    <w:abstractNumId w:val="11"/>
  </w:num>
  <w:num w:numId="13">
    <w:abstractNumId w:val="9"/>
  </w:num>
  <w:num w:numId="14">
    <w:abstractNumId w:val="16"/>
  </w:num>
  <w:num w:numId="15">
    <w:abstractNumId w:val="33"/>
  </w:num>
  <w:num w:numId="16">
    <w:abstractNumId w:val="18"/>
  </w:num>
  <w:num w:numId="17">
    <w:abstractNumId w:val="24"/>
  </w:num>
  <w:num w:numId="18">
    <w:abstractNumId w:val="26"/>
  </w:num>
  <w:num w:numId="19">
    <w:abstractNumId w:val="36"/>
  </w:num>
  <w:num w:numId="20">
    <w:abstractNumId w:val="6"/>
  </w:num>
  <w:num w:numId="21">
    <w:abstractNumId w:val="22"/>
  </w:num>
  <w:num w:numId="22">
    <w:abstractNumId w:val="3"/>
  </w:num>
  <w:num w:numId="23">
    <w:abstractNumId w:val="27"/>
  </w:num>
  <w:num w:numId="24">
    <w:abstractNumId w:val="15"/>
  </w:num>
  <w:num w:numId="25">
    <w:abstractNumId w:val="19"/>
  </w:num>
  <w:num w:numId="26">
    <w:abstractNumId w:val="10"/>
  </w:num>
  <w:num w:numId="27">
    <w:abstractNumId w:val="34"/>
  </w:num>
  <w:num w:numId="28">
    <w:abstractNumId w:val="0"/>
  </w:num>
  <w:num w:numId="29">
    <w:abstractNumId w:val="28"/>
  </w:num>
  <w:num w:numId="30">
    <w:abstractNumId w:val="7"/>
  </w:num>
  <w:num w:numId="31">
    <w:abstractNumId w:val="14"/>
  </w:num>
  <w:num w:numId="32">
    <w:abstractNumId w:val="8"/>
  </w:num>
  <w:num w:numId="33">
    <w:abstractNumId w:val="1"/>
  </w:num>
  <w:num w:numId="34">
    <w:abstractNumId w:val="25"/>
  </w:num>
  <w:num w:numId="35">
    <w:abstractNumId w:val="2"/>
  </w:num>
  <w:num w:numId="36">
    <w:abstractNumId w:val="31"/>
  </w:num>
  <w:num w:numId="37">
    <w:abstractNumId w:val="32"/>
  </w:num>
  <w:num w:numId="38">
    <w:abstractNumId w:val="5"/>
  </w:num>
  <w:num w:numId="39">
    <w:abstractNumId w:val="20"/>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B4"/>
    <w:rsid w:val="00021F98"/>
    <w:rsid w:val="00032945"/>
    <w:rsid w:val="00050D4B"/>
    <w:rsid w:val="00084E07"/>
    <w:rsid w:val="0009456E"/>
    <w:rsid w:val="000A0472"/>
    <w:rsid w:val="000A210B"/>
    <w:rsid w:val="000C0A48"/>
    <w:rsid w:val="000C26A6"/>
    <w:rsid w:val="000D03B7"/>
    <w:rsid w:val="000E12F2"/>
    <w:rsid w:val="000E31D2"/>
    <w:rsid w:val="000F24D1"/>
    <w:rsid w:val="000F34E2"/>
    <w:rsid w:val="00114F3C"/>
    <w:rsid w:val="00117789"/>
    <w:rsid w:val="00151739"/>
    <w:rsid w:val="00156F29"/>
    <w:rsid w:val="001644B3"/>
    <w:rsid w:val="00164F2A"/>
    <w:rsid w:val="001662DB"/>
    <w:rsid w:val="001674E5"/>
    <w:rsid w:val="00167933"/>
    <w:rsid w:val="00173D32"/>
    <w:rsid w:val="001856A1"/>
    <w:rsid w:val="0019451A"/>
    <w:rsid w:val="00196C3E"/>
    <w:rsid w:val="001C4BD5"/>
    <w:rsid w:val="001C61BF"/>
    <w:rsid w:val="001C7A3E"/>
    <w:rsid w:val="001F32E6"/>
    <w:rsid w:val="00200916"/>
    <w:rsid w:val="0020434D"/>
    <w:rsid w:val="00220918"/>
    <w:rsid w:val="002237C6"/>
    <w:rsid w:val="00224F56"/>
    <w:rsid w:val="00247DDD"/>
    <w:rsid w:val="00257C38"/>
    <w:rsid w:val="002641AC"/>
    <w:rsid w:val="002730A9"/>
    <w:rsid w:val="00286CB1"/>
    <w:rsid w:val="002C0747"/>
    <w:rsid w:val="002C2A09"/>
    <w:rsid w:val="002C48B6"/>
    <w:rsid w:val="002D05C0"/>
    <w:rsid w:val="002E766B"/>
    <w:rsid w:val="00302969"/>
    <w:rsid w:val="003147BC"/>
    <w:rsid w:val="003431F2"/>
    <w:rsid w:val="0034401F"/>
    <w:rsid w:val="00344A5A"/>
    <w:rsid w:val="00374F86"/>
    <w:rsid w:val="003924F6"/>
    <w:rsid w:val="00392DC8"/>
    <w:rsid w:val="00393446"/>
    <w:rsid w:val="00393640"/>
    <w:rsid w:val="00393A96"/>
    <w:rsid w:val="003A5304"/>
    <w:rsid w:val="003A7932"/>
    <w:rsid w:val="003B04A4"/>
    <w:rsid w:val="003C5208"/>
    <w:rsid w:val="003E3B6A"/>
    <w:rsid w:val="003F0BD6"/>
    <w:rsid w:val="003F1D36"/>
    <w:rsid w:val="003F265F"/>
    <w:rsid w:val="003F410F"/>
    <w:rsid w:val="003F58E5"/>
    <w:rsid w:val="00416313"/>
    <w:rsid w:val="00431431"/>
    <w:rsid w:val="0043536B"/>
    <w:rsid w:val="004430EB"/>
    <w:rsid w:val="00461AEB"/>
    <w:rsid w:val="00473BC6"/>
    <w:rsid w:val="00487D7F"/>
    <w:rsid w:val="00496C1F"/>
    <w:rsid w:val="004B127C"/>
    <w:rsid w:val="004B5429"/>
    <w:rsid w:val="004C3F0F"/>
    <w:rsid w:val="004C6158"/>
    <w:rsid w:val="004D4443"/>
    <w:rsid w:val="004E62ED"/>
    <w:rsid w:val="004F3904"/>
    <w:rsid w:val="004F62A5"/>
    <w:rsid w:val="005144E8"/>
    <w:rsid w:val="005160DE"/>
    <w:rsid w:val="0051691F"/>
    <w:rsid w:val="0052717B"/>
    <w:rsid w:val="0053491E"/>
    <w:rsid w:val="00536293"/>
    <w:rsid w:val="0054526D"/>
    <w:rsid w:val="005458F0"/>
    <w:rsid w:val="00560BD4"/>
    <w:rsid w:val="00560D4E"/>
    <w:rsid w:val="00567572"/>
    <w:rsid w:val="00587480"/>
    <w:rsid w:val="005A0B7E"/>
    <w:rsid w:val="005B1C71"/>
    <w:rsid w:val="005D2E2C"/>
    <w:rsid w:val="005F4C21"/>
    <w:rsid w:val="005F60CF"/>
    <w:rsid w:val="006005D8"/>
    <w:rsid w:val="006020E9"/>
    <w:rsid w:val="00605360"/>
    <w:rsid w:val="00607747"/>
    <w:rsid w:val="00623AD8"/>
    <w:rsid w:val="00625CD1"/>
    <w:rsid w:val="0064173E"/>
    <w:rsid w:val="00655D82"/>
    <w:rsid w:val="00660EDA"/>
    <w:rsid w:val="00672590"/>
    <w:rsid w:val="00684411"/>
    <w:rsid w:val="006A15F0"/>
    <w:rsid w:val="006A3DD5"/>
    <w:rsid w:val="006A70E7"/>
    <w:rsid w:val="006C215D"/>
    <w:rsid w:val="006F35B4"/>
    <w:rsid w:val="00703E58"/>
    <w:rsid w:val="00704A9D"/>
    <w:rsid w:val="00713139"/>
    <w:rsid w:val="00730A01"/>
    <w:rsid w:val="00730C07"/>
    <w:rsid w:val="00736385"/>
    <w:rsid w:val="0075315F"/>
    <w:rsid w:val="0075523E"/>
    <w:rsid w:val="007668CE"/>
    <w:rsid w:val="00770421"/>
    <w:rsid w:val="007740C8"/>
    <w:rsid w:val="00786DB4"/>
    <w:rsid w:val="007879B7"/>
    <w:rsid w:val="007A19A0"/>
    <w:rsid w:val="007A603F"/>
    <w:rsid w:val="007A610C"/>
    <w:rsid w:val="007B4E29"/>
    <w:rsid w:val="00820666"/>
    <w:rsid w:val="008222F7"/>
    <w:rsid w:val="00822F88"/>
    <w:rsid w:val="008453C0"/>
    <w:rsid w:val="008634EB"/>
    <w:rsid w:val="00866973"/>
    <w:rsid w:val="008764E5"/>
    <w:rsid w:val="00882D38"/>
    <w:rsid w:val="00886036"/>
    <w:rsid w:val="00891A4F"/>
    <w:rsid w:val="008A32CC"/>
    <w:rsid w:val="008B17BC"/>
    <w:rsid w:val="008B52CF"/>
    <w:rsid w:val="008D1FD0"/>
    <w:rsid w:val="008E4229"/>
    <w:rsid w:val="008F5442"/>
    <w:rsid w:val="0090320B"/>
    <w:rsid w:val="00914E4C"/>
    <w:rsid w:val="00921E76"/>
    <w:rsid w:val="009376B9"/>
    <w:rsid w:val="00954F11"/>
    <w:rsid w:val="00957ED5"/>
    <w:rsid w:val="00976B02"/>
    <w:rsid w:val="009818FE"/>
    <w:rsid w:val="00985A63"/>
    <w:rsid w:val="00985CDF"/>
    <w:rsid w:val="0098689A"/>
    <w:rsid w:val="00986C09"/>
    <w:rsid w:val="0099417A"/>
    <w:rsid w:val="009957CE"/>
    <w:rsid w:val="009A2A71"/>
    <w:rsid w:val="009A3C32"/>
    <w:rsid w:val="009B3F0C"/>
    <w:rsid w:val="009C0014"/>
    <w:rsid w:val="009D7B4A"/>
    <w:rsid w:val="009E1A17"/>
    <w:rsid w:val="009E6E79"/>
    <w:rsid w:val="009F072C"/>
    <w:rsid w:val="00A01A52"/>
    <w:rsid w:val="00A04DA8"/>
    <w:rsid w:val="00A06E88"/>
    <w:rsid w:val="00A14DEB"/>
    <w:rsid w:val="00A2142A"/>
    <w:rsid w:val="00A22C09"/>
    <w:rsid w:val="00A34AD6"/>
    <w:rsid w:val="00A6423B"/>
    <w:rsid w:val="00A65BDF"/>
    <w:rsid w:val="00A83FE8"/>
    <w:rsid w:val="00A97B3B"/>
    <w:rsid w:val="00AA083E"/>
    <w:rsid w:val="00AA5604"/>
    <w:rsid w:val="00AA6BB8"/>
    <w:rsid w:val="00AC4E2E"/>
    <w:rsid w:val="00AC761C"/>
    <w:rsid w:val="00AD207D"/>
    <w:rsid w:val="00AE5838"/>
    <w:rsid w:val="00AF102C"/>
    <w:rsid w:val="00B23A63"/>
    <w:rsid w:val="00B34588"/>
    <w:rsid w:val="00B62774"/>
    <w:rsid w:val="00B83137"/>
    <w:rsid w:val="00B94BBD"/>
    <w:rsid w:val="00B94E3D"/>
    <w:rsid w:val="00B9798C"/>
    <w:rsid w:val="00B97E32"/>
    <w:rsid w:val="00BA2F94"/>
    <w:rsid w:val="00BA364D"/>
    <w:rsid w:val="00BB3B64"/>
    <w:rsid w:val="00BB5B7B"/>
    <w:rsid w:val="00BC53BA"/>
    <w:rsid w:val="00BE089C"/>
    <w:rsid w:val="00BE0AE5"/>
    <w:rsid w:val="00BE29F6"/>
    <w:rsid w:val="00BE4F69"/>
    <w:rsid w:val="00BE501D"/>
    <w:rsid w:val="00BF0410"/>
    <w:rsid w:val="00BF0A89"/>
    <w:rsid w:val="00BF41EC"/>
    <w:rsid w:val="00BF6445"/>
    <w:rsid w:val="00C02357"/>
    <w:rsid w:val="00C26E18"/>
    <w:rsid w:val="00C403A1"/>
    <w:rsid w:val="00C443EA"/>
    <w:rsid w:val="00C46A74"/>
    <w:rsid w:val="00C54A7D"/>
    <w:rsid w:val="00C65820"/>
    <w:rsid w:val="00C729B2"/>
    <w:rsid w:val="00C84693"/>
    <w:rsid w:val="00C874F0"/>
    <w:rsid w:val="00C90C3A"/>
    <w:rsid w:val="00C95B8D"/>
    <w:rsid w:val="00CA396F"/>
    <w:rsid w:val="00CA67AA"/>
    <w:rsid w:val="00CB07A9"/>
    <w:rsid w:val="00CE2E0F"/>
    <w:rsid w:val="00CF0843"/>
    <w:rsid w:val="00CF4E52"/>
    <w:rsid w:val="00D0214A"/>
    <w:rsid w:val="00D06C8D"/>
    <w:rsid w:val="00D07041"/>
    <w:rsid w:val="00D077C4"/>
    <w:rsid w:val="00D22F28"/>
    <w:rsid w:val="00D35D8E"/>
    <w:rsid w:val="00D45084"/>
    <w:rsid w:val="00D45C14"/>
    <w:rsid w:val="00D45FE8"/>
    <w:rsid w:val="00D55970"/>
    <w:rsid w:val="00D64EB6"/>
    <w:rsid w:val="00D80572"/>
    <w:rsid w:val="00D80B95"/>
    <w:rsid w:val="00D84657"/>
    <w:rsid w:val="00D90C81"/>
    <w:rsid w:val="00D93D5B"/>
    <w:rsid w:val="00DA025D"/>
    <w:rsid w:val="00DA3161"/>
    <w:rsid w:val="00DA7D2C"/>
    <w:rsid w:val="00DB37D5"/>
    <w:rsid w:val="00DB3E6D"/>
    <w:rsid w:val="00DB66E3"/>
    <w:rsid w:val="00DB6B96"/>
    <w:rsid w:val="00DC595C"/>
    <w:rsid w:val="00DD1121"/>
    <w:rsid w:val="00DD7E8B"/>
    <w:rsid w:val="00DF0224"/>
    <w:rsid w:val="00DF0C11"/>
    <w:rsid w:val="00DF418E"/>
    <w:rsid w:val="00DF6431"/>
    <w:rsid w:val="00E04B2B"/>
    <w:rsid w:val="00E054D7"/>
    <w:rsid w:val="00E11558"/>
    <w:rsid w:val="00E169AA"/>
    <w:rsid w:val="00E1745C"/>
    <w:rsid w:val="00E20253"/>
    <w:rsid w:val="00E21075"/>
    <w:rsid w:val="00E33327"/>
    <w:rsid w:val="00E35019"/>
    <w:rsid w:val="00E408DF"/>
    <w:rsid w:val="00E43A4A"/>
    <w:rsid w:val="00E444BE"/>
    <w:rsid w:val="00E677AF"/>
    <w:rsid w:val="00E773C7"/>
    <w:rsid w:val="00E915EA"/>
    <w:rsid w:val="00E92633"/>
    <w:rsid w:val="00E93D1A"/>
    <w:rsid w:val="00E94A6A"/>
    <w:rsid w:val="00EA28F8"/>
    <w:rsid w:val="00EA76D9"/>
    <w:rsid w:val="00EC5739"/>
    <w:rsid w:val="00EE0916"/>
    <w:rsid w:val="00EE679B"/>
    <w:rsid w:val="00EF1489"/>
    <w:rsid w:val="00F04F0E"/>
    <w:rsid w:val="00F11F65"/>
    <w:rsid w:val="00F12EBB"/>
    <w:rsid w:val="00F24F30"/>
    <w:rsid w:val="00F31CAA"/>
    <w:rsid w:val="00F41A37"/>
    <w:rsid w:val="00F63828"/>
    <w:rsid w:val="00F844CC"/>
    <w:rsid w:val="00F85D63"/>
    <w:rsid w:val="00F91EC2"/>
    <w:rsid w:val="00FA14A5"/>
    <w:rsid w:val="00FA429F"/>
    <w:rsid w:val="00FB17C7"/>
    <w:rsid w:val="00FC010D"/>
    <w:rsid w:val="00FC2C24"/>
    <w:rsid w:val="00FD241E"/>
    <w:rsid w:val="00FF32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55A132AA-F58F-4127-82DA-6E436EF3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F35B4"/>
    <w:pPr>
      <w:keepNext/>
      <w:keepLines/>
      <w:spacing w:before="240" w:after="0"/>
      <w:outlineLvl w:val="0"/>
    </w:pPr>
    <w:rPr>
      <w:rFonts w:asciiTheme="majorHAnsi" w:eastAsiaTheme="majorEastAsia" w:hAnsiTheme="majorHAnsi" w:cstheme="majorBidi"/>
      <w:color w:val="374C80" w:themeColor="accent1" w:themeShade="BF"/>
      <w:sz w:val="32"/>
      <w:szCs w:val="32"/>
      <w:lang w:val="es-ES"/>
    </w:rPr>
  </w:style>
  <w:style w:type="paragraph" w:styleId="Ttulo2">
    <w:name w:val="heading 2"/>
    <w:basedOn w:val="Normal"/>
    <w:next w:val="Normal"/>
    <w:link w:val="Ttulo2Car"/>
    <w:uiPriority w:val="9"/>
    <w:unhideWhenUsed/>
    <w:qFormat/>
    <w:rsid w:val="006F35B4"/>
    <w:pPr>
      <w:keepNext/>
      <w:keepLines/>
      <w:spacing w:before="40" w:after="0"/>
      <w:outlineLvl w:val="1"/>
    </w:pPr>
    <w:rPr>
      <w:rFonts w:asciiTheme="majorHAnsi" w:eastAsiaTheme="majorEastAsia" w:hAnsiTheme="majorHAnsi" w:cstheme="majorBidi"/>
      <w:color w:val="374C80"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5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5B4"/>
  </w:style>
  <w:style w:type="paragraph" w:styleId="Piedepgina">
    <w:name w:val="footer"/>
    <w:basedOn w:val="Normal"/>
    <w:link w:val="PiedepginaCar"/>
    <w:uiPriority w:val="99"/>
    <w:unhideWhenUsed/>
    <w:rsid w:val="006F35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5B4"/>
  </w:style>
  <w:style w:type="paragraph" w:styleId="Sinespaciado">
    <w:name w:val="No Spacing"/>
    <w:aliases w:val="LUIGI"/>
    <w:link w:val="SinespaciadoCar"/>
    <w:uiPriority w:val="1"/>
    <w:qFormat/>
    <w:rsid w:val="006F35B4"/>
    <w:pPr>
      <w:spacing w:after="0" w:line="240" w:lineRule="auto"/>
    </w:pPr>
    <w:rPr>
      <w:rFonts w:eastAsiaTheme="minorEastAsia"/>
      <w:lang w:eastAsia="es-EC"/>
    </w:rPr>
  </w:style>
  <w:style w:type="character" w:customStyle="1" w:styleId="SinespaciadoCar">
    <w:name w:val="Sin espaciado Car"/>
    <w:aliases w:val="LUIGI Car"/>
    <w:basedOn w:val="Fuentedeprrafopredeter"/>
    <w:link w:val="Sinespaciado"/>
    <w:uiPriority w:val="1"/>
    <w:rsid w:val="006F35B4"/>
    <w:rPr>
      <w:rFonts w:eastAsiaTheme="minorEastAsia"/>
      <w:lang w:eastAsia="es-EC"/>
    </w:rPr>
  </w:style>
  <w:style w:type="paragraph" w:styleId="Subttulo">
    <w:name w:val="Subtitle"/>
    <w:basedOn w:val="Normal"/>
    <w:next w:val="Normal"/>
    <w:link w:val="SubttuloCar"/>
    <w:uiPriority w:val="11"/>
    <w:qFormat/>
    <w:rsid w:val="006F35B4"/>
    <w:pPr>
      <w:numPr>
        <w:ilvl w:val="1"/>
      </w:numPr>
    </w:pPr>
    <w:rPr>
      <w:rFonts w:eastAsiaTheme="minorEastAsia"/>
      <w:color w:val="5A5A5A" w:themeColor="text1" w:themeTint="A5"/>
      <w:spacing w:val="15"/>
      <w:lang w:val="es-ES"/>
    </w:rPr>
  </w:style>
  <w:style w:type="character" w:customStyle="1" w:styleId="SubttuloCar">
    <w:name w:val="Subtítulo Car"/>
    <w:basedOn w:val="Fuentedeprrafopredeter"/>
    <w:link w:val="Subttulo"/>
    <w:uiPriority w:val="11"/>
    <w:rsid w:val="006F35B4"/>
    <w:rPr>
      <w:rFonts w:eastAsiaTheme="minorEastAsia"/>
      <w:color w:val="5A5A5A" w:themeColor="text1" w:themeTint="A5"/>
      <w:spacing w:val="15"/>
      <w:lang w:val="es-ES"/>
    </w:rPr>
  </w:style>
  <w:style w:type="character" w:customStyle="1" w:styleId="Ttulo1Car">
    <w:name w:val="Título 1 Car"/>
    <w:basedOn w:val="Fuentedeprrafopredeter"/>
    <w:link w:val="Ttulo1"/>
    <w:uiPriority w:val="9"/>
    <w:rsid w:val="006F35B4"/>
    <w:rPr>
      <w:rFonts w:asciiTheme="majorHAnsi" w:eastAsiaTheme="majorEastAsia" w:hAnsiTheme="majorHAnsi" w:cstheme="majorBidi"/>
      <w:color w:val="374C80" w:themeColor="accent1" w:themeShade="BF"/>
      <w:sz w:val="32"/>
      <w:szCs w:val="32"/>
      <w:lang w:val="es-ES"/>
    </w:rPr>
  </w:style>
  <w:style w:type="character" w:customStyle="1" w:styleId="Ttulo2Car">
    <w:name w:val="Título 2 Car"/>
    <w:basedOn w:val="Fuentedeprrafopredeter"/>
    <w:link w:val="Ttulo2"/>
    <w:uiPriority w:val="9"/>
    <w:rsid w:val="006F35B4"/>
    <w:rPr>
      <w:rFonts w:asciiTheme="majorHAnsi" w:eastAsiaTheme="majorEastAsia" w:hAnsiTheme="majorHAnsi" w:cstheme="majorBidi"/>
      <w:color w:val="374C80" w:themeColor="accent1" w:themeShade="BF"/>
      <w:sz w:val="26"/>
      <w:szCs w:val="26"/>
      <w:lang w:val="es-ES"/>
    </w:rPr>
  </w:style>
  <w:style w:type="table" w:styleId="Cuadrculadetablaclara">
    <w:name w:val="Grid Table Light"/>
    <w:basedOn w:val="Tablanormal"/>
    <w:uiPriority w:val="40"/>
    <w:rsid w:val="005349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53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apítulo,TIT 2 IND,Texto,Titulo 1,Lista vistosa - Énfasis 11"/>
    <w:basedOn w:val="Normal"/>
    <w:link w:val="PrrafodelistaCar"/>
    <w:qFormat/>
    <w:rsid w:val="0075523E"/>
    <w:pPr>
      <w:spacing w:after="200" w:line="276" w:lineRule="auto"/>
      <w:ind w:left="720"/>
      <w:contextualSpacing/>
    </w:pPr>
    <w:rPr>
      <w:rFonts w:ascii="Calibri" w:eastAsia="Calibri" w:hAnsi="Calibri" w:cs="Times New Roman"/>
      <w:lang w:val="es-ES"/>
    </w:rPr>
  </w:style>
  <w:style w:type="character" w:customStyle="1" w:styleId="PrrafodelistaCar">
    <w:name w:val="Párrafo de lista Car"/>
    <w:aliases w:val="Capítulo Car,TIT 2 IND Car,Texto Car,Titulo 1 Car,Lista vistosa - Énfasis 11 Car"/>
    <w:link w:val="Prrafodelista"/>
    <w:uiPriority w:val="34"/>
    <w:qFormat/>
    <w:locked/>
    <w:rsid w:val="0075523E"/>
    <w:rPr>
      <w:rFonts w:ascii="Calibri" w:eastAsia="Calibri" w:hAnsi="Calibri" w:cs="Times New Roman"/>
      <w:lang w:val="es-ES"/>
    </w:rPr>
  </w:style>
  <w:style w:type="table" w:styleId="Tabladecuadrcula4-nfasis5">
    <w:name w:val="Grid Table 4 Accent 5"/>
    <w:basedOn w:val="Tablanormal"/>
    <w:uiPriority w:val="49"/>
    <w:rsid w:val="00D45084"/>
    <w:pPr>
      <w:spacing w:after="0" w:line="240" w:lineRule="auto"/>
    </w:pPr>
    <w:rPr>
      <w:lang w:val="es-ES"/>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paragraph" w:styleId="NormalWeb">
    <w:name w:val="Normal (Web)"/>
    <w:basedOn w:val="Normal"/>
    <w:uiPriority w:val="99"/>
    <w:semiHidden/>
    <w:unhideWhenUsed/>
    <w:rsid w:val="00B97E32"/>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Sinespaciado1">
    <w:name w:val="Sin espaciado1"/>
    <w:rsid w:val="009E6E79"/>
    <w:pPr>
      <w:suppressAutoHyphens/>
      <w:overflowPunct w:val="0"/>
      <w:spacing w:after="0" w:line="240" w:lineRule="auto"/>
    </w:pPr>
    <w:rPr>
      <w:rFonts w:ascii="Liberation Serif" w:eastAsia="SimSun" w:hAnsi="Liberation Serif" w:cs="Arial"/>
      <w:color w:val="00000A"/>
      <w:kern w:val="2"/>
      <w:sz w:val="24"/>
      <w:szCs w:val="24"/>
      <w:lang w:eastAsia="zh-CN" w:bidi="hi-IN"/>
    </w:rPr>
  </w:style>
  <w:style w:type="paragraph" w:styleId="Listaconvietas">
    <w:name w:val="List Bullet"/>
    <w:basedOn w:val="Normal"/>
    <w:uiPriority w:val="99"/>
    <w:unhideWhenUsed/>
    <w:rsid w:val="00D35D8E"/>
    <w:pPr>
      <w:numPr>
        <w:numId w:val="28"/>
      </w:numPr>
      <w:contextualSpacing/>
    </w:pPr>
  </w:style>
  <w:style w:type="paragraph" w:styleId="TtulodeTDC">
    <w:name w:val="TOC Heading"/>
    <w:basedOn w:val="Ttulo1"/>
    <w:next w:val="Normal"/>
    <w:uiPriority w:val="39"/>
    <w:unhideWhenUsed/>
    <w:qFormat/>
    <w:rsid w:val="00921E76"/>
    <w:pPr>
      <w:outlineLvl w:val="9"/>
    </w:pPr>
    <w:rPr>
      <w:lang w:val="es-EC" w:eastAsia="es-EC"/>
    </w:rPr>
  </w:style>
  <w:style w:type="paragraph" w:styleId="TDC1">
    <w:name w:val="toc 1"/>
    <w:basedOn w:val="Normal"/>
    <w:next w:val="Normal"/>
    <w:autoRedefine/>
    <w:uiPriority w:val="39"/>
    <w:unhideWhenUsed/>
    <w:rsid w:val="00921E76"/>
    <w:pPr>
      <w:spacing w:after="100"/>
    </w:pPr>
  </w:style>
  <w:style w:type="character" w:styleId="Hipervnculo">
    <w:name w:val="Hyperlink"/>
    <w:basedOn w:val="Fuentedeprrafopredeter"/>
    <w:uiPriority w:val="99"/>
    <w:unhideWhenUsed/>
    <w:rsid w:val="00921E76"/>
    <w:rPr>
      <w:color w:val="9454C3" w:themeColor="hyperlink"/>
      <w:u w:val="single"/>
    </w:rPr>
  </w:style>
  <w:style w:type="paragraph" w:styleId="Textodeglobo">
    <w:name w:val="Balloon Text"/>
    <w:basedOn w:val="Normal"/>
    <w:link w:val="TextodegloboCar"/>
    <w:uiPriority w:val="99"/>
    <w:semiHidden/>
    <w:unhideWhenUsed/>
    <w:rsid w:val="00DB3E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3E6D"/>
    <w:rPr>
      <w:rFonts w:ascii="Segoe UI" w:hAnsi="Segoe UI" w:cs="Segoe UI"/>
      <w:sz w:val="18"/>
      <w:szCs w:val="18"/>
    </w:rPr>
  </w:style>
  <w:style w:type="character" w:styleId="Hipervnculovisitado">
    <w:name w:val="FollowedHyperlink"/>
    <w:basedOn w:val="Fuentedeprrafopredeter"/>
    <w:uiPriority w:val="99"/>
    <w:semiHidden/>
    <w:unhideWhenUsed/>
    <w:rsid w:val="008453C0"/>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5987">
      <w:bodyDiv w:val="1"/>
      <w:marLeft w:val="0"/>
      <w:marRight w:val="0"/>
      <w:marTop w:val="0"/>
      <w:marBottom w:val="0"/>
      <w:divBdr>
        <w:top w:val="none" w:sz="0" w:space="0" w:color="auto"/>
        <w:left w:val="none" w:sz="0" w:space="0" w:color="auto"/>
        <w:bottom w:val="none" w:sz="0" w:space="0" w:color="auto"/>
        <w:right w:val="none" w:sz="0" w:space="0" w:color="auto"/>
      </w:divBdr>
    </w:div>
    <w:div w:id="77362596">
      <w:bodyDiv w:val="1"/>
      <w:marLeft w:val="0"/>
      <w:marRight w:val="0"/>
      <w:marTop w:val="0"/>
      <w:marBottom w:val="0"/>
      <w:divBdr>
        <w:top w:val="none" w:sz="0" w:space="0" w:color="auto"/>
        <w:left w:val="none" w:sz="0" w:space="0" w:color="auto"/>
        <w:bottom w:val="none" w:sz="0" w:space="0" w:color="auto"/>
        <w:right w:val="none" w:sz="0" w:space="0" w:color="auto"/>
      </w:divBdr>
    </w:div>
    <w:div w:id="84542373">
      <w:bodyDiv w:val="1"/>
      <w:marLeft w:val="0"/>
      <w:marRight w:val="0"/>
      <w:marTop w:val="0"/>
      <w:marBottom w:val="0"/>
      <w:divBdr>
        <w:top w:val="none" w:sz="0" w:space="0" w:color="auto"/>
        <w:left w:val="none" w:sz="0" w:space="0" w:color="auto"/>
        <w:bottom w:val="none" w:sz="0" w:space="0" w:color="auto"/>
        <w:right w:val="none" w:sz="0" w:space="0" w:color="auto"/>
      </w:divBdr>
    </w:div>
    <w:div w:id="139151319">
      <w:bodyDiv w:val="1"/>
      <w:marLeft w:val="0"/>
      <w:marRight w:val="0"/>
      <w:marTop w:val="0"/>
      <w:marBottom w:val="0"/>
      <w:divBdr>
        <w:top w:val="none" w:sz="0" w:space="0" w:color="auto"/>
        <w:left w:val="none" w:sz="0" w:space="0" w:color="auto"/>
        <w:bottom w:val="none" w:sz="0" w:space="0" w:color="auto"/>
        <w:right w:val="none" w:sz="0" w:space="0" w:color="auto"/>
      </w:divBdr>
    </w:div>
    <w:div w:id="144710512">
      <w:bodyDiv w:val="1"/>
      <w:marLeft w:val="0"/>
      <w:marRight w:val="0"/>
      <w:marTop w:val="0"/>
      <w:marBottom w:val="0"/>
      <w:divBdr>
        <w:top w:val="none" w:sz="0" w:space="0" w:color="auto"/>
        <w:left w:val="none" w:sz="0" w:space="0" w:color="auto"/>
        <w:bottom w:val="none" w:sz="0" w:space="0" w:color="auto"/>
        <w:right w:val="none" w:sz="0" w:space="0" w:color="auto"/>
      </w:divBdr>
    </w:div>
    <w:div w:id="146094896">
      <w:bodyDiv w:val="1"/>
      <w:marLeft w:val="0"/>
      <w:marRight w:val="0"/>
      <w:marTop w:val="0"/>
      <w:marBottom w:val="0"/>
      <w:divBdr>
        <w:top w:val="none" w:sz="0" w:space="0" w:color="auto"/>
        <w:left w:val="none" w:sz="0" w:space="0" w:color="auto"/>
        <w:bottom w:val="none" w:sz="0" w:space="0" w:color="auto"/>
        <w:right w:val="none" w:sz="0" w:space="0" w:color="auto"/>
      </w:divBdr>
    </w:div>
    <w:div w:id="358820481">
      <w:bodyDiv w:val="1"/>
      <w:marLeft w:val="0"/>
      <w:marRight w:val="0"/>
      <w:marTop w:val="0"/>
      <w:marBottom w:val="0"/>
      <w:divBdr>
        <w:top w:val="none" w:sz="0" w:space="0" w:color="auto"/>
        <w:left w:val="none" w:sz="0" w:space="0" w:color="auto"/>
        <w:bottom w:val="none" w:sz="0" w:space="0" w:color="auto"/>
        <w:right w:val="none" w:sz="0" w:space="0" w:color="auto"/>
      </w:divBdr>
    </w:div>
    <w:div w:id="480076757">
      <w:bodyDiv w:val="1"/>
      <w:marLeft w:val="0"/>
      <w:marRight w:val="0"/>
      <w:marTop w:val="0"/>
      <w:marBottom w:val="0"/>
      <w:divBdr>
        <w:top w:val="none" w:sz="0" w:space="0" w:color="auto"/>
        <w:left w:val="none" w:sz="0" w:space="0" w:color="auto"/>
        <w:bottom w:val="none" w:sz="0" w:space="0" w:color="auto"/>
        <w:right w:val="none" w:sz="0" w:space="0" w:color="auto"/>
      </w:divBdr>
    </w:div>
    <w:div w:id="531764429">
      <w:bodyDiv w:val="1"/>
      <w:marLeft w:val="0"/>
      <w:marRight w:val="0"/>
      <w:marTop w:val="0"/>
      <w:marBottom w:val="0"/>
      <w:divBdr>
        <w:top w:val="none" w:sz="0" w:space="0" w:color="auto"/>
        <w:left w:val="none" w:sz="0" w:space="0" w:color="auto"/>
        <w:bottom w:val="none" w:sz="0" w:space="0" w:color="auto"/>
        <w:right w:val="none" w:sz="0" w:space="0" w:color="auto"/>
      </w:divBdr>
    </w:div>
    <w:div w:id="538857353">
      <w:bodyDiv w:val="1"/>
      <w:marLeft w:val="0"/>
      <w:marRight w:val="0"/>
      <w:marTop w:val="0"/>
      <w:marBottom w:val="0"/>
      <w:divBdr>
        <w:top w:val="none" w:sz="0" w:space="0" w:color="auto"/>
        <w:left w:val="none" w:sz="0" w:space="0" w:color="auto"/>
        <w:bottom w:val="none" w:sz="0" w:space="0" w:color="auto"/>
        <w:right w:val="none" w:sz="0" w:space="0" w:color="auto"/>
      </w:divBdr>
    </w:div>
    <w:div w:id="551580362">
      <w:bodyDiv w:val="1"/>
      <w:marLeft w:val="0"/>
      <w:marRight w:val="0"/>
      <w:marTop w:val="0"/>
      <w:marBottom w:val="0"/>
      <w:divBdr>
        <w:top w:val="none" w:sz="0" w:space="0" w:color="auto"/>
        <w:left w:val="none" w:sz="0" w:space="0" w:color="auto"/>
        <w:bottom w:val="none" w:sz="0" w:space="0" w:color="auto"/>
        <w:right w:val="none" w:sz="0" w:space="0" w:color="auto"/>
      </w:divBdr>
    </w:div>
    <w:div w:id="759453005">
      <w:bodyDiv w:val="1"/>
      <w:marLeft w:val="0"/>
      <w:marRight w:val="0"/>
      <w:marTop w:val="0"/>
      <w:marBottom w:val="0"/>
      <w:divBdr>
        <w:top w:val="none" w:sz="0" w:space="0" w:color="auto"/>
        <w:left w:val="none" w:sz="0" w:space="0" w:color="auto"/>
        <w:bottom w:val="none" w:sz="0" w:space="0" w:color="auto"/>
        <w:right w:val="none" w:sz="0" w:space="0" w:color="auto"/>
      </w:divBdr>
    </w:div>
    <w:div w:id="817572744">
      <w:bodyDiv w:val="1"/>
      <w:marLeft w:val="0"/>
      <w:marRight w:val="0"/>
      <w:marTop w:val="0"/>
      <w:marBottom w:val="0"/>
      <w:divBdr>
        <w:top w:val="none" w:sz="0" w:space="0" w:color="auto"/>
        <w:left w:val="none" w:sz="0" w:space="0" w:color="auto"/>
        <w:bottom w:val="none" w:sz="0" w:space="0" w:color="auto"/>
        <w:right w:val="none" w:sz="0" w:space="0" w:color="auto"/>
      </w:divBdr>
    </w:div>
    <w:div w:id="851148370">
      <w:bodyDiv w:val="1"/>
      <w:marLeft w:val="0"/>
      <w:marRight w:val="0"/>
      <w:marTop w:val="0"/>
      <w:marBottom w:val="0"/>
      <w:divBdr>
        <w:top w:val="none" w:sz="0" w:space="0" w:color="auto"/>
        <w:left w:val="none" w:sz="0" w:space="0" w:color="auto"/>
        <w:bottom w:val="none" w:sz="0" w:space="0" w:color="auto"/>
        <w:right w:val="none" w:sz="0" w:space="0" w:color="auto"/>
      </w:divBdr>
    </w:div>
    <w:div w:id="1015696417">
      <w:bodyDiv w:val="1"/>
      <w:marLeft w:val="0"/>
      <w:marRight w:val="0"/>
      <w:marTop w:val="0"/>
      <w:marBottom w:val="0"/>
      <w:divBdr>
        <w:top w:val="none" w:sz="0" w:space="0" w:color="auto"/>
        <w:left w:val="none" w:sz="0" w:space="0" w:color="auto"/>
        <w:bottom w:val="none" w:sz="0" w:space="0" w:color="auto"/>
        <w:right w:val="none" w:sz="0" w:space="0" w:color="auto"/>
      </w:divBdr>
    </w:div>
    <w:div w:id="1029376723">
      <w:bodyDiv w:val="1"/>
      <w:marLeft w:val="0"/>
      <w:marRight w:val="0"/>
      <w:marTop w:val="0"/>
      <w:marBottom w:val="0"/>
      <w:divBdr>
        <w:top w:val="none" w:sz="0" w:space="0" w:color="auto"/>
        <w:left w:val="none" w:sz="0" w:space="0" w:color="auto"/>
        <w:bottom w:val="none" w:sz="0" w:space="0" w:color="auto"/>
        <w:right w:val="none" w:sz="0" w:space="0" w:color="auto"/>
      </w:divBdr>
    </w:div>
    <w:div w:id="1635480577">
      <w:bodyDiv w:val="1"/>
      <w:marLeft w:val="0"/>
      <w:marRight w:val="0"/>
      <w:marTop w:val="0"/>
      <w:marBottom w:val="0"/>
      <w:divBdr>
        <w:top w:val="none" w:sz="0" w:space="0" w:color="auto"/>
        <w:left w:val="none" w:sz="0" w:space="0" w:color="auto"/>
        <w:bottom w:val="none" w:sz="0" w:space="0" w:color="auto"/>
        <w:right w:val="none" w:sz="0" w:space="0" w:color="auto"/>
      </w:divBdr>
    </w:div>
    <w:div w:id="1642541248">
      <w:bodyDiv w:val="1"/>
      <w:marLeft w:val="0"/>
      <w:marRight w:val="0"/>
      <w:marTop w:val="0"/>
      <w:marBottom w:val="0"/>
      <w:divBdr>
        <w:top w:val="none" w:sz="0" w:space="0" w:color="auto"/>
        <w:left w:val="none" w:sz="0" w:space="0" w:color="auto"/>
        <w:bottom w:val="none" w:sz="0" w:space="0" w:color="auto"/>
        <w:right w:val="none" w:sz="0" w:space="0" w:color="auto"/>
      </w:divBdr>
    </w:div>
    <w:div w:id="1675568998">
      <w:bodyDiv w:val="1"/>
      <w:marLeft w:val="0"/>
      <w:marRight w:val="0"/>
      <w:marTop w:val="0"/>
      <w:marBottom w:val="0"/>
      <w:divBdr>
        <w:top w:val="none" w:sz="0" w:space="0" w:color="auto"/>
        <w:left w:val="none" w:sz="0" w:space="0" w:color="auto"/>
        <w:bottom w:val="none" w:sz="0" w:space="0" w:color="auto"/>
        <w:right w:val="none" w:sz="0" w:space="0" w:color="auto"/>
      </w:divBdr>
    </w:div>
    <w:div w:id="1676305151">
      <w:bodyDiv w:val="1"/>
      <w:marLeft w:val="0"/>
      <w:marRight w:val="0"/>
      <w:marTop w:val="0"/>
      <w:marBottom w:val="0"/>
      <w:divBdr>
        <w:top w:val="none" w:sz="0" w:space="0" w:color="auto"/>
        <w:left w:val="none" w:sz="0" w:space="0" w:color="auto"/>
        <w:bottom w:val="none" w:sz="0" w:space="0" w:color="auto"/>
        <w:right w:val="none" w:sz="0" w:space="0" w:color="auto"/>
      </w:divBdr>
    </w:div>
    <w:div w:id="1687946881">
      <w:bodyDiv w:val="1"/>
      <w:marLeft w:val="0"/>
      <w:marRight w:val="0"/>
      <w:marTop w:val="0"/>
      <w:marBottom w:val="0"/>
      <w:divBdr>
        <w:top w:val="none" w:sz="0" w:space="0" w:color="auto"/>
        <w:left w:val="none" w:sz="0" w:space="0" w:color="auto"/>
        <w:bottom w:val="none" w:sz="0" w:space="0" w:color="auto"/>
        <w:right w:val="none" w:sz="0" w:space="0" w:color="auto"/>
      </w:divBdr>
    </w:div>
    <w:div w:id="1766994572">
      <w:bodyDiv w:val="1"/>
      <w:marLeft w:val="0"/>
      <w:marRight w:val="0"/>
      <w:marTop w:val="0"/>
      <w:marBottom w:val="0"/>
      <w:divBdr>
        <w:top w:val="none" w:sz="0" w:space="0" w:color="auto"/>
        <w:left w:val="none" w:sz="0" w:space="0" w:color="auto"/>
        <w:bottom w:val="none" w:sz="0" w:space="0" w:color="auto"/>
        <w:right w:val="none" w:sz="0" w:space="0" w:color="auto"/>
      </w:divBdr>
    </w:div>
    <w:div w:id="1871912108">
      <w:bodyDiv w:val="1"/>
      <w:marLeft w:val="0"/>
      <w:marRight w:val="0"/>
      <w:marTop w:val="0"/>
      <w:marBottom w:val="0"/>
      <w:divBdr>
        <w:top w:val="none" w:sz="0" w:space="0" w:color="auto"/>
        <w:left w:val="none" w:sz="0" w:space="0" w:color="auto"/>
        <w:bottom w:val="none" w:sz="0" w:space="0" w:color="auto"/>
        <w:right w:val="none" w:sz="0" w:space="0" w:color="auto"/>
      </w:divBdr>
    </w:div>
    <w:div w:id="1881936379">
      <w:bodyDiv w:val="1"/>
      <w:marLeft w:val="0"/>
      <w:marRight w:val="0"/>
      <w:marTop w:val="0"/>
      <w:marBottom w:val="0"/>
      <w:divBdr>
        <w:top w:val="none" w:sz="0" w:space="0" w:color="auto"/>
        <w:left w:val="none" w:sz="0" w:space="0" w:color="auto"/>
        <w:bottom w:val="none" w:sz="0" w:space="0" w:color="auto"/>
        <w:right w:val="none" w:sz="0" w:space="0" w:color="auto"/>
      </w:divBdr>
    </w:div>
    <w:div w:id="1910536289">
      <w:bodyDiv w:val="1"/>
      <w:marLeft w:val="0"/>
      <w:marRight w:val="0"/>
      <w:marTop w:val="0"/>
      <w:marBottom w:val="0"/>
      <w:divBdr>
        <w:top w:val="none" w:sz="0" w:space="0" w:color="auto"/>
        <w:left w:val="none" w:sz="0" w:space="0" w:color="auto"/>
        <w:bottom w:val="none" w:sz="0" w:space="0" w:color="auto"/>
        <w:right w:val="none" w:sz="0" w:space="0" w:color="auto"/>
      </w:divBdr>
    </w:div>
    <w:div w:id="1925338667">
      <w:bodyDiv w:val="1"/>
      <w:marLeft w:val="0"/>
      <w:marRight w:val="0"/>
      <w:marTop w:val="0"/>
      <w:marBottom w:val="0"/>
      <w:divBdr>
        <w:top w:val="none" w:sz="0" w:space="0" w:color="auto"/>
        <w:left w:val="none" w:sz="0" w:space="0" w:color="auto"/>
        <w:bottom w:val="none" w:sz="0" w:space="0" w:color="auto"/>
        <w:right w:val="none" w:sz="0" w:space="0" w:color="auto"/>
      </w:divBdr>
    </w:div>
    <w:div w:id="20415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diciondecuentas@tctelevision.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diciondecuentas@tctelevisi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ctelevisi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ctelevis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4451C-ED7B-4A67-9B0D-4934D548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2588</Words>
  <Characters>14239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rendición de cuentas        2020 </vt:lpstr>
    </vt:vector>
  </TitlesOfParts>
  <Company>Hewle-Packard Company</Company>
  <LinksUpToDate>false</LinksUpToDate>
  <CharactersWithSpaces>16794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rendición de cuentas        2020</dc:title>
  <dc:subject>2018</dc:subject>
  <dc:creator>Control&amp; Gestión</dc:creator>
  <cp:keywords/>
  <dc:description/>
  <cp:lastModifiedBy>Carla Contreras</cp:lastModifiedBy>
  <cp:revision>2</cp:revision>
  <cp:lastPrinted>2021-06-03T21:09:00Z</cp:lastPrinted>
  <dcterms:created xsi:type="dcterms:W3CDTF">2021-06-23T20:38:00Z</dcterms:created>
  <dcterms:modified xsi:type="dcterms:W3CDTF">2021-06-23T20:38:00Z</dcterms:modified>
</cp:coreProperties>
</file>